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5A" w:rsidRDefault="00A7645A" w:rsidP="00F64780">
      <w:pPr>
        <w:rPr>
          <w:lang w:val="en-US"/>
        </w:rPr>
      </w:pPr>
      <w:r w:rsidRPr="009F53AD">
        <w:t>ТЕХНИЧКА СПЕЦИФИКАЦИЈА</w:t>
      </w:r>
    </w:p>
    <w:p w:rsidR="00E76D8D" w:rsidRPr="00403E7E" w:rsidRDefault="00403E7E" w:rsidP="00F64780">
      <w:r>
        <w:t>Партија 1</w:t>
      </w:r>
    </w:p>
    <w:tbl>
      <w:tblPr>
        <w:tblW w:w="8522" w:type="dxa"/>
        <w:tblInd w:w="-50" w:type="dxa"/>
        <w:tblLayout w:type="fixed"/>
        <w:tblLook w:val="0000"/>
      </w:tblPr>
      <w:tblGrid>
        <w:gridCol w:w="725"/>
        <w:gridCol w:w="5529"/>
        <w:gridCol w:w="850"/>
        <w:gridCol w:w="1418"/>
      </w:tblGrid>
      <w:tr w:rsidR="00E76D8D" w:rsidTr="0024564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Default="00E76D8D" w:rsidP="0024564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Default="00E76D8D" w:rsidP="0024564D">
            <w:pPr>
              <w:widowControl w:val="0"/>
              <w:autoSpaceDE w:val="0"/>
              <w:autoSpaceDN w:val="0"/>
              <w:adjustRightInd w:val="0"/>
            </w:pPr>
            <w:r>
              <w:t>Производ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Default="00E76D8D" w:rsidP="0024564D">
            <w:pPr>
              <w:widowControl w:val="0"/>
              <w:autoSpaceDE w:val="0"/>
              <w:autoSpaceDN w:val="0"/>
              <w:adjustRightInd w:val="0"/>
            </w:pPr>
            <w:r>
              <w:t xml:space="preserve">Процењена количина </w:t>
            </w:r>
          </w:p>
          <w:p w:rsidR="00E76D8D" w:rsidRDefault="00E76D8D" w:rsidP="0024564D">
            <w:pPr>
              <w:widowControl w:val="0"/>
              <w:autoSpaceDE w:val="0"/>
              <w:autoSpaceDN w:val="0"/>
              <w:adjustRightInd w:val="0"/>
            </w:pPr>
            <w:r>
              <w:t>на годишњем нивоу</w:t>
            </w:r>
          </w:p>
        </w:tc>
      </w:tr>
      <w:tr w:rsidR="00E76D8D" w:rsidRPr="00295823" w:rsidTr="0024564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5823"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95823">
              <w:t>* ПАПИРНИ УБРУСИ - СЛОЖИВИ БЕЛИ 200x220 1/200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55000A" w:rsidRDefault="00E76D8D" w:rsidP="002456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5000A">
              <w:t>800</w:t>
            </w:r>
          </w:p>
        </w:tc>
      </w:tr>
      <w:tr w:rsidR="00E76D8D" w:rsidRPr="00295823" w:rsidTr="0024564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5823"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* Папирни убруси – кухињски – ролне </w:t>
            </w:r>
            <w:r w:rsidRPr="00295823">
              <w:rPr>
                <w:lang/>
              </w:rPr>
              <w:t xml:space="preserve">- </w:t>
            </w:r>
            <w:r w:rsidRPr="00295823">
              <w:t>трослојни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55000A" w:rsidRDefault="00E76D8D" w:rsidP="002456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5000A">
              <w:t>1000</w:t>
            </w:r>
          </w:p>
        </w:tc>
      </w:tr>
      <w:tr w:rsidR="00E76D8D" w:rsidRPr="00295823" w:rsidTr="0024564D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5823"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</w:pPr>
            <w:r w:rsidRPr="00295823">
              <w:t>*Тоалетни папир-</w:t>
            </w:r>
            <w:r>
              <w:t>ролне Регина</w:t>
            </w:r>
            <w:r w:rsidRPr="00295823">
              <w:t xml:space="preserve"> трослојни</w:t>
            </w:r>
            <w:r>
              <w:t xml:space="preserve"> или одговарајући </w:t>
            </w:r>
            <w:r w:rsidRPr="00295823">
              <w:t>12,25x9,8 /160 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295823" w:rsidRDefault="00E76D8D" w:rsidP="0024564D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D8D" w:rsidRPr="0055000A" w:rsidRDefault="00E76D8D" w:rsidP="0024564D">
            <w:pPr>
              <w:widowControl w:val="0"/>
              <w:autoSpaceDE w:val="0"/>
              <w:autoSpaceDN w:val="0"/>
              <w:adjustRightInd w:val="0"/>
              <w:jc w:val="right"/>
            </w:pPr>
            <w:r w:rsidRPr="0055000A">
              <w:t>25.000</w:t>
            </w:r>
          </w:p>
        </w:tc>
      </w:tr>
    </w:tbl>
    <w:p w:rsidR="00F576BB" w:rsidRDefault="00F576BB" w:rsidP="00F07367">
      <w:pPr>
        <w:pStyle w:val="Heading2"/>
        <w:rPr>
          <w:lang/>
        </w:rPr>
      </w:pPr>
    </w:p>
    <w:p w:rsidR="00403E7E" w:rsidRPr="00403E7E" w:rsidRDefault="00403E7E" w:rsidP="00403E7E">
      <w:r>
        <w:t>Партија 2</w:t>
      </w:r>
    </w:p>
    <w:tbl>
      <w:tblPr>
        <w:tblW w:w="8617" w:type="dxa"/>
        <w:tblInd w:w="-72" w:type="dxa"/>
        <w:tblLayout w:type="fixed"/>
        <w:tblLook w:val="0000"/>
      </w:tblPr>
      <w:tblGrid>
        <w:gridCol w:w="810"/>
        <w:gridCol w:w="5529"/>
        <w:gridCol w:w="850"/>
        <w:gridCol w:w="1428"/>
      </w:tblGrid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54A2" w:rsidRDefault="00403E7E" w:rsidP="00651A2E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Производ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Процењена количина 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на годишњем нивоу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4C4CEA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right="-103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Асепсол 5% 1л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9323B6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323B6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4C4CEA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right="-103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E4115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*</w:t>
            </w:r>
            <w:r>
              <w:t xml:space="preserve">Eтанол алкохол </w:t>
            </w:r>
            <w:r w:rsidRPr="00AE4115">
              <w:t>70</w:t>
            </w:r>
            <w:r>
              <w:t>%-75</w:t>
            </w:r>
            <w:r w:rsidRPr="00AE4115">
              <w:t xml:space="preserve">% </w:t>
            </w:r>
            <w:r>
              <w:t>за дезинфекцију површина, 1</w:t>
            </w:r>
            <w:r>
              <w:rPr>
                <w:lang w:val="en-US"/>
              </w:rPr>
              <w:t>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E4115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9323B6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323B6">
              <w:t>300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4C4CEA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Крема за руке са глицерином 100 мл – ТЕН САН или одговарајућа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000E8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00E8">
              <w:t>300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4C4CEA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Сапун 90 гр. НИВЕА 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000E8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00E8">
              <w:t>150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E7E" w:rsidRPr="00295823" w:rsidRDefault="00403E7E" w:rsidP="00651A2E">
            <w:pPr>
              <w:rPr>
                <w:sz w:val="19"/>
                <w:szCs w:val="19"/>
              </w:rPr>
            </w:pPr>
            <w:r w:rsidRPr="00295823">
              <w:rPr>
                <w:sz w:val="19"/>
                <w:szCs w:val="19"/>
              </w:rPr>
              <w:t>*</w:t>
            </w:r>
            <w:r w:rsidRPr="00295823">
              <w:t xml:space="preserve"> Течни сапун </w:t>
            </w:r>
            <w:r w:rsidRPr="00295823">
              <w:rPr>
                <w:sz w:val="19"/>
                <w:szCs w:val="19"/>
              </w:rPr>
              <w:t>-патрони, КАТРИН 500ml. 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000E8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00E8">
              <w:t>36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Течни сапун 5л са балсамом, беле седеф боје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000E8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000E8">
              <w:t>120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 Средство за чишћење плочица 1</w:t>
            </w:r>
            <w:r w:rsidRPr="00295823">
              <w:rPr>
                <w:lang w:val="en-US"/>
              </w:rPr>
              <w:t>l</w:t>
            </w:r>
            <w:r w:rsidRPr="00295823">
              <w:t xml:space="preserve"> AJAX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састав &lt; 5% анјонских површински активних материја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100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t xml:space="preserve"> Средство за чишћење</w:t>
            </w:r>
            <w:r w:rsidRPr="00295823">
              <w:rPr>
                <w:lang w:val="sr-Cyrl-CS"/>
              </w:rPr>
              <w:t xml:space="preserve"> паркета </w:t>
            </w:r>
            <w:r w:rsidRPr="00295823">
              <w:t>1</w:t>
            </w:r>
            <w:r w:rsidRPr="00295823">
              <w:rPr>
                <w:lang w:val="en-US"/>
              </w:rPr>
              <w:t>l</w:t>
            </w:r>
            <w:r w:rsidRPr="00295823">
              <w:rPr>
                <w:lang w:val="sr-Cyrl-CS"/>
              </w:rPr>
              <w:t xml:space="preserve"> </w:t>
            </w:r>
            <w:r w:rsidRPr="00295823">
              <w:t>AJAX</w:t>
            </w:r>
            <w:r w:rsidRPr="00295823">
              <w:rPr>
                <w:lang w:val="sr-Cyrl-CS"/>
              </w:rPr>
              <w:t xml:space="preserve">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састав &lt; 5% анјонских површински активних материја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75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 xml:space="preserve"> Детерџент за прање тепиха МЕР САН 750мл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t>састав &lt; 5% анјонских површински активних материја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 xml:space="preserve"> Детерџент за машинско прање МЕР 3</w:t>
            </w:r>
            <w:r>
              <w:rPr>
                <w:lang/>
              </w:rPr>
              <w:t>kg</w:t>
            </w:r>
            <w:r w:rsidRPr="00295823">
              <w:rPr>
                <w:lang w:val="sr-Cyrl-CS"/>
              </w:rPr>
              <w:t xml:space="preserve"> или </w:t>
            </w:r>
            <w:r w:rsidRPr="00295823">
              <w:rPr>
                <w:lang w:val="sr-Cyrl-CS"/>
              </w:rPr>
              <w:lastRenderedPageBreak/>
              <w:t>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састав</w:t>
            </w:r>
            <w:r w:rsidRPr="00295823">
              <w:rPr>
                <w:lang w:val="en-US"/>
              </w:rPr>
              <w:t xml:space="preserve"> 5-15%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  <w:r w:rsidRPr="00295823">
              <w:rPr>
                <w:lang w:val="en-US"/>
              </w:rPr>
              <w:t xml:space="preserve">, &lt; 5% </w:t>
            </w:r>
            <w:r w:rsidRPr="00295823">
              <w:rPr>
                <w:lang w:val="sr-Cyrl-CS"/>
              </w:rPr>
              <w:t>средство за беле</w:t>
            </w:r>
            <w:r w:rsidRPr="00295823">
              <w:t>њ</w:t>
            </w:r>
            <w:r w:rsidRPr="00295823">
              <w:rPr>
                <w:lang w:val="sr-Cyrl-CS"/>
              </w:rPr>
              <w:t>е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 xml:space="preserve">на 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 xml:space="preserve">бази 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>кисеоника</w:t>
            </w:r>
            <w:r w:rsidRPr="00295823">
              <w:rPr>
                <w:lang w:val="en-US"/>
              </w:rPr>
              <w:t xml:space="preserve">, </w:t>
            </w:r>
            <w:r w:rsidRPr="00295823">
              <w:rPr>
                <w:lang w:val="sr-Cyrl-CS"/>
              </w:rPr>
              <w:t>површински активне материје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>више од</w:t>
            </w:r>
            <w:r w:rsidRPr="00295823">
              <w:rPr>
                <w:lang w:val="en-US"/>
              </w:rPr>
              <w:t xml:space="preserve"> 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lastRenderedPageBreak/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 xml:space="preserve">* Детерџент за ручно прање МЕР </w:t>
            </w:r>
            <w:r w:rsidRPr="00295823">
              <w:rPr>
                <w:lang/>
              </w:rPr>
              <w:t>4</w:t>
            </w:r>
            <w:r w:rsidRPr="00295823">
              <w:rPr>
                <w:lang w:val="sr-Cyrl-CS"/>
              </w:rPr>
              <w:t xml:space="preserve">00 </w:t>
            </w:r>
            <w:r>
              <w:rPr>
                <w:lang/>
              </w:rPr>
              <w:t>gr</w:t>
            </w:r>
            <w:r w:rsidRPr="00295823">
              <w:rPr>
                <w:lang w:val="sr-Cyrl-CS"/>
              </w:rPr>
              <w:t xml:space="preserve">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састав</w:t>
            </w:r>
            <w:r w:rsidRPr="00295823">
              <w:rPr>
                <w:lang w:val="en-US"/>
              </w:rPr>
              <w:t xml:space="preserve"> 5-15%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  <w:r w:rsidRPr="00295823">
              <w:rPr>
                <w:lang w:val="en-US"/>
              </w:rPr>
              <w:t xml:space="preserve">, &lt; 5% </w:t>
            </w:r>
            <w:r w:rsidRPr="00295823">
              <w:rPr>
                <w:lang w:val="sr-Cyrl-CS"/>
              </w:rPr>
              <w:t>средство за беле</w:t>
            </w:r>
            <w:r w:rsidRPr="00295823">
              <w:t>њ</w:t>
            </w:r>
            <w:r w:rsidRPr="00295823">
              <w:rPr>
                <w:lang w:val="sr-Cyrl-CS"/>
              </w:rPr>
              <w:t>е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 xml:space="preserve">на 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 xml:space="preserve">бази 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>кисеоника</w:t>
            </w:r>
            <w:r w:rsidRPr="00295823">
              <w:rPr>
                <w:lang w:val="en-US"/>
              </w:rPr>
              <w:t xml:space="preserve">, </w:t>
            </w:r>
            <w:r w:rsidRPr="00295823">
              <w:rPr>
                <w:lang w:val="sr-Cyrl-CS"/>
              </w:rPr>
              <w:t>површински активне материје</w:t>
            </w:r>
            <w:r w:rsidRPr="00295823">
              <w:rPr>
                <w:lang w:val="en-US"/>
              </w:rPr>
              <w:t xml:space="preserve"> </w:t>
            </w:r>
            <w:r w:rsidRPr="00295823">
              <w:rPr>
                <w:lang w:val="sr-Cyrl-CS"/>
              </w:rPr>
              <w:t>више од</w:t>
            </w:r>
            <w:r w:rsidRPr="00295823">
              <w:rPr>
                <w:lang w:val="en-US"/>
              </w:rPr>
              <w:t xml:space="preserve"> 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150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295823">
              <w:t>С</w:t>
            </w:r>
            <w:r w:rsidRPr="00295823">
              <w:rPr>
                <w:lang w:val="fi-FI"/>
              </w:rPr>
              <w:t>редство за прање стаклених површина</w:t>
            </w:r>
            <w:r w:rsidRPr="00295823">
              <w:rPr>
                <w:lang w:val="sr-Cyrl-CS"/>
              </w:rPr>
              <w:t xml:space="preserve"> </w:t>
            </w:r>
            <w:r w:rsidRPr="00295823">
              <w:t xml:space="preserve">са пумпицом </w:t>
            </w:r>
            <w:r w:rsidRPr="00295823">
              <w:rPr>
                <w:lang w:val="sr-Cyrl-CS"/>
              </w:rPr>
              <w:t>– МЕР 750мл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295823">
              <w:rPr>
                <w:lang w:val="sr-Cyrl-CS"/>
              </w:rPr>
              <w:t xml:space="preserve">састав </w:t>
            </w:r>
            <w:r w:rsidRPr="00295823">
              <w:rPr>
                <w:lang w:val="fi-FI"/>
              </w:rPr>
              <w:t xml:space="preserve">&lt; 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  <w:r w:rsidRPr="00295823">
              <w:rPr>
                <w:lang w:val="fi-FI"/>
              </w:rPr>
              <w:t xml:space="preserve">, </w:t>
            </w:r>
            <w:r w:rsidRPr="00295823">
              <w:rPr>
                <w:lang w:val="sr-Cyrl-CS"/>
              </w:rPr>
              <w:t>мирис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120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rPr>
                <w:lang w:val="sr-Cyrl-CS"/>
              </w:rPr>
              <w:t xml:space="preserve"> Средство за полирање намештаја </w:t>
            </w:r>
            <w:r>
              <w:rPr>
                <w:lang w:val="en-US"/>
              </w:rPr>
              <w:t>250</w:t>
            </w:r>
            <w:r w:rsidRPr="00295823">
              <w:rPr>
                <w:lang w:val="sr-Cyrl-CS"/>
              </w:rPr>
              <w:t xml:space="preserve"> мл Рефлекс или одговарајући</w:t>
            </w:r>
            <w:r w:rsidRPr="00295823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 w:val="sr-Cyrl-C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 xml:space="preserve">* </w:t>
            </w:r>
            <w:proofErr w:type="spellStart"/>
            <w:r>
              <w:rPr>
                <w:lang w:val="sr-Cyrl-CS"/>
              </w:rPr>
              <w:t>Санитар</w:t>
            </w:r>
            <w:proofErr w:type="spellEnd"/>
            <w:r>
              <w:rPr>
                <w:lang w:val="sr-Cyrl-CS"/>
              </w:rPr>
              <w:t xml:space="preserve"> – МЕР САНИТ 7</w:t>
            </w:r>
            <w:r>
              <w:rPr>
                <w:lang w:val="en-US"/>
              </w:rPr>
              <w:t>0</w:t>
            </w:r>
            <w:proofErr w:type="spellStart"/>
            <w:r>
              <w:rPr>
                <w:lang w:val="sr-Cyrl-CS"/>
              </w:rPr>
              <w:t>0</w:t>
            </w:r>
            <w:proofErr w:type="spellEnd"/>
            <w:r>
              <w:rPr>
                <w:lang w:val="sr-Cyrl-CS"/>
              </w:rPr>
              <w:t xml:space="preserve"> мл</w:t>
            </w:r>
            <w:r w:rsidRPr="00295823">
              <w:rPr>
                <w:lang w:val="sr-Cyrl-CS"/>
              </w:rPr>
              <w:t xml:space="preserve">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 xml:space="preserve">састав </w:t>
            </w:r>
            <w:r w:rsidRPr="00295823">
              <w:rPr>
                <w:lang w:val="fi-FI"/>
              </w:rPr>
              <w:t xml:space="preserve">&lt; 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54BC1">
              <w:rPr>
                <w:lang w:val="sr-Cyrl-CS"/>
              </w:rPr>
              <w:t>200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WC освеживач </w:t>
            </w:r>
            <w:proofErr w:type="spellStart"/>
            <w:r w:rsidRPr="00295823">
              <w:rPr>
                <w:lang w:val="en-US"/>
              </w:rPr>
              <w:t>Bref</w:t>
            </w:r>
            <w:proofErr w:type="spellEnd"/>
            <w:r w:rsidRPr="00295823">
              <w:rPr>
                <w:lang w:val="en-US"/>
              </w:rPr>
              <w:t xml:space="preserve"> </w:t>
            </w:r>
            <w:r w:rsidRPr="00295823">
              <w:t>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120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WC освеживач за писоаре на лепљење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Хлор за писоаре куглице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Киселина сона 1л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Течни абразив – ЦИФ 500мл или одговарајући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rPr>
                <w:lang w:val="sr-Cyrl-CS"/>
              </w:rPr>
              <w:t xml:space="preserve">састав </w:t>
            </w:r>
            <w:r w:rsidRPr="00295823">
              <w:rPr>
                <w:lang w:val="fi-FI"/>
              </w:rPr>
              <w:t xml:space="preserve">&lt; 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rPr>
                <w:lang/>
              </w:rPr>
              <w:t>3</w:t>
            </w:r>
            <w:r w:rsidRPr="00F54BC1">
              <w:t>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Течност за посуђе 900</w:t>
            </w:r>
            <w:r>
              <w:rPr>
                <w:lang w:val="en-US"/>
              </w:rPr>
              <w:t>ml</w:t>
            </w:r>
            <w:r w:rsidRPr="00295823">
              <w:rPr>
                <w:lang w:val="en-US"/>
              </w:rPr>
              <w:t xml:space="preserve">  </w:t>
            </w:r>
            <w:r w:rsidRPr="00295823">
              <w:t xml:space="preserve">МЕР или одговарајући </w:t>
            </w:r>
          </w:p>
          <w:p w:rsidR="00403E7E" w:rsidRPr="00295823" w:rsidRDefault="00403E7E" w:rsidP="00651A2E">
            <w:pPr>
              <w:pStyle w:val="NoSpacing"/>
              <w:rPr>
                <w:color w:val="000000"/>
                <w:lang/>
              </w:rPr>
            </w:pP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површински</w:t>
            </w:r>
            <w:r w:rsidRPr="00295823">
              <w:rPr>
                <w:rFonts w:ascii="Times New Roman" w:hAnsi="Times New Roman" w:cs="Times New Roman"/>
                <w:color w:val="000000"/>
              </w:rPr>
              <w:t xml:space="preserve"> a</w:t>
            </w:r>
            <w:proofErr w:type="spellStart"/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ктивне</w:t>
            </w:r>
            <w:proofErr w:type="spellEnd"/>
            <w:r w:rsidRPr="002958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материје</w:t>
            </w:r>
            <w:r w:rsidRPr="0029582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више од</w:t>
            </w:r>
            <w:r w:rsidRPr="00295823">
              <w:rPr>
                <w:rFonts w:ascii="Times New Roman" w:hAnsi="Times New Roman" w:cs="Times New Roman"/>
                <w:color w:val="000000"/>
              </w:rPr>
              <w:t xml:space="preserve"> 15%, ph </w:t>
            </w: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вредност </w:t>
            </w:r>
            <w:r w:rsidRPr="00295823">
              <w:rPr>
                <w:rFonts w:ascii="Times New Roman" w:hAnsi="Times New Roman" w:cs="Times New Roman"/>
                <w:color w:val="000000"/>
              </w:rPr>
              <w:t xml:space="preserve">6-8, &lt; 5% </w:t>
            </w:r>
            <w:proofErr w:type="spellStart"/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нејонски</w:t>
            </w:r>
            <w:proofErr w:type="spellEnd"/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тензиди</w:t>
            </w:r>
            <w:proofErr w:type="spellEnd"/>
            <w:r w:rsidRPr="0029582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боја</w:t>
            </w:r>
            <w:r w:rsidRPr="0029582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95823">
              <w:rPr>
                <w:rFonts w:ascii="Times New Roman" w:hAnsi="Times New Roman" w:cs="Times New Roman"/>
                <w:color w:val="000000"/>
                <w:lang w:val="sr-Cyrl-CS"/>
              </w:rPr>
              <w:t>мирис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250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 Прашкасти абразив 500гр ВИМ или одговарајући 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rPr>
                <w:lang w:val="sr-Cyrl-CS"/>
              </w:rPr>
              <w:t xml:space="preserve">састав </w:t>
            </w:r>
            <w:r w:rsidRPr="00295823">
              <w:rPr>
                <w:lang w:val="fi-FI"/>
              </w:rPr>
              <w:t xml:space="preserve">&lt; 5% </w:t>
            </w:r>
            <w:proofErr w:type="spellStart"/>
            <w:r w:rsidRPr="00295823">
              <w:rPr>
                <w:lang w:val="sr-Cyrl-CS"/>
              </w:rPr>
              <w:t>анјонски</w:t>
            </w:r>
            <w:proofErr w:type="spellEnd"/>
            <w:r w:rsidRPr="00295823">
              <w:rPr>
                <w:lang w:val="sr-Cyrl-CS"/>
              </w:rPr>
              <w:t xml:space="preserve"> </w:t>
            </w:r>
            <w:proofErr w:type="spellStart"/>
            <w:r w:rsidRPr="00295823">
              <w:rPr>
                <w:lang w:val="sr-Cyrl-CS"/>
              </w:rPr>
              <w:t>сурфактанти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54BC1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100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Средство за чишћење цеви  Цевол 1л  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54BC1"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Детерџент за  машине за прање чаша </w:t>
            </w:r>
            <w:r w:rsidRPr="00295823">
              <w:rPr>
                <w:lang/>
              </w:rPr>
              <w:t xml:space="preserve">ATA AL35 </w:t>
            </w:r>
            <w:r w:rsidRPr="00295823">
              <w:t xml:space="preserve">и </w:t>
            </w:r>
            <w:r w:rsidRPr="00295823">
              <w:rPr>
                <w:lang/>
              </w:rPr>
              <w:t>AL42 WINTERHALTER F 420</w:t>
            </w:r>
            <w:r w:rsidRPr="00295823">
              <w:t xml:space="preserve"> 12 кг 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7328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5E5B37" w:rsidRDefault="00403E7E" w:rsidP="00651A2E">
            <w:pPr>
              <w:widowControl w:val="0"/>
              <w:tabs>
                <w:tab w:val="left" w:pos="1026"/>
                <w:tab w:val="right" w:pos="131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877CE4">
              <w:rPr>
                <w:lang w:val="en-US"/>
              </w:rPr>
              <w:t xml:space="preserve">                  1</w:t>
            </w:r>
            <w:r w:rsidRPr="00877CE4">
              <w:t>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Течност за избељивање веша AĆE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5E5B37" w:rsidRDefault="00403E7E" w:rsidP="00651A2E">
            <w:pPr>
              <w:widowControl w:val="0"/>
              <w:tabs>
                <w:tab w:val="left" w:pos="1026"/>
                <w:tab w:val="right" w:pos="1310"/>
              </w:tabs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77CE4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 xml:space="preserve">Средство за каменац за судо машину </w:t>
            </w:r>
            <w:r w:rsidRPr="00AF7328">
              <w:t xml:space="preserve">ATA AL35 </w:t>
            </w:r>
            <w:r w:rsidRPr="00295823">
              <w:t xml:space="preserve">и </w:t>
            </w:r>
            <w:r w:rsidRPr="00AF7328">
              <w:t>AL42 WINTERHALTER F 420</w:t>
            </w:r>
            <w:r w:rsidRPr="00295823">
              <w:t xml:space="preserve">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кг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7328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877CE4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rPr>
                <w:lang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Течност за испирање – сјај за машине за прање чаша </w:t>
            </w:r>
            <w:r w:rsidRPr="00295823">
              <w:rPr>
                <w:lang/>
              </w:rPr>
              <w:t xml:space="preserve">ATA AL35 </w:t>
            </w:r>
            <w:r w:rsidRPr="00295823">
              <w:t>и</w:t>
            </w:r>
            <w:r w:rsidRPr="00295823">
              <w:rPr>
                <w:lang/>
              </w:rPr>
              <w:t xml:space="preserve"> AL42 WINTERHALTER B 100 N</w:t>
            </w:r>
            <w:r w:rsidRPr="00295823">
              <w:t xml:space="preserve"> 10/1 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5E5B3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  <w:lang w:val="en-US"/>
              </w:rPr>
            </w:pPr>
            <w:r w:rsidRPr="00877CE4">
              <w:rPr>
                <w:lang w:val="en-US"/>
              </w:rPr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54A2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6037D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Компр</w:t>
            </w:r>
            <w:r>
              <w:t xml:space="preserve">есовани ваздух </w:t>
            </w:r>
            <w:r>
              <w:rPr>
                <w:lang/>
              </w:rPr>
              <w:t>Dataflash</w:t>
            </w:r>
            <w:r>
              <w:t xml:space="preserve"> </w:t>
            </w:r>
            <w:r>
              <w:rPr>
                <w:lang w:val="en-US"/>
              </w:rPr>
              <w:t>4</w:t>
            </w:r>
            <w:r w:rsidRPr="00295823">
              <w:t>00м</w:t>
            </w:r>
            <w:r w:rsidRPr="00295823">
              <w:rPr>
                <w:lang w:val="en-US"/>
              </w:rPr>
              <w:t>l</w:t>
            </w:r>
            <w:r>
              <w:rPr>
                <w:lang w:val="en-US"/>
              </w:rPr>
              <w:t xml:space="preserve"> </w:t>
            </w:r>
            <w:r>
              <w:t>или одговарајући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77CE4">
              <w:t>40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54A2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F4DC1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>
              <w:rPr>
                <w:lang w:val="en-US"/>
              </w:rPr>
              <w:t xml:space="preserve">* </w:t>
            </w:r>
            <w:r>
              <w:t>С</w:t>
            </w:r>
            <w:r>
              <w:rPr>
                <w:lang/>
              </w:rPr>
              <w:t>редство</w:t>
            </w:r>
            <w:r w:rsidRPr="002F4DC1">
              <w:rPr>
                <w:lang/>
              </w:rPr>
              <w:t xml:space="preserve"> </w:t>
            </w:r>
            <w:r>
              <w:rPr>
                <w:lang/>
              </w:rPr>
              <w:t>за</w:t>
            </w:r>
            <w:r w:rsidRPr="002F4DC1">
              <w:rPr>
                <w:lang/>
              </w:rPr>
              <w:t xml:space="preserve"> </w:t>
            </w:r>
            <w:r>
              <w:rPr>
                <w:lang/>
              </w:rPr>
              <w:t>дезинфекцију</w:t>
            </w:r>
            <w:r w:rsidRPr="002F4DC1">
              <w:rPr>
                <w:lang/>
              </w:rPr>
              <w:t xml:space="preserve"> </w:t>
            </w:r>
            <w:r>
              <w:rPr>
                <w:lang/>
              </w:rPr>
              <w:t>алкохол</w:t>
            </w:r>
            <w:r w:rsidRPr="002F4DC1">
              <w:rPr>
                <w:lang/>
              </w:rPr>
              <w:t xml:space="preserve"> </w:t>
            </w:r>
            <w:r>
              <w:rPr>
                <w:lang/>
              </w:rPr>
              <w:t>70-</w:t>
            </w:r>
            <w:r w:rsidRPr="002F4DC1">
              <w:rPr>
                <w:lang/>
              </w:rPr>
              <w:t xml:space="preserve">75% 250 </w:t>
            </w:r>
            <w:r>
              <w:rPr>
                <w:lang/>
              </w:rPr>
              <w:t>мл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9323B6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323B6">
              <w:t>250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AF54A2" w:rsidRDefault="00403E7E" w:rsidP="00651A2E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*</w:t>
            </w:r>
            <w:r>
              <w:t>Средство</w:t>
            </w:r>
            <w:r w:rsidRPr="00AD3AF0">
              <w:t xml:space="preserve"> </w:t>
            </w:r>
            <w:r>
              <w:t>за</w:t>
            </w:r>
            <w:r w:rsidRPr="00AD3AF0">
              <w:t xml:space="preserve"> </w:t>
            </w:r>
            <w:r>
              <w:t>дезинфекцију</w:t>
            </w:r>
            <w:r w:rsidRPr="00AD3AF0">
              <w:t xml:space="preserve"> </w:t>
            </w:r>
            <w:r>
              <w:t>руку</w:t>
            </w:r>
            <w:r w:rsidRPr="00AD3AF0">
              <w:t xml:space="preserve"> </w:t>
            </w:r>
            <w:r>
              <w:t>у</w:t>
            </w:r>
            <w:r w:rsidRPr="00AD3AF0">
              <w:t xml:space="preserve"> </w:t>
            </w:r>
            <w:r>
              <w:t>гелу</w:t>
            </w:r>
            <w:r w:rsidRPr="00AD3AF0">
              <w:t xml:space="preserve"> </w:t>
            </w:r>
            <w:r>
              <w:rPr>
                <w:lang/>
              </w:rPr>
              <w:t>70-</w:t>
            </w:r>
            <w:r w:rsidRPr="00AD3AF0">
              <w:t>75% 0.5</w:t>
            </w:r>
            <w:r>
              <w:t>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9323B6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323B6">
              <w:t>250</w:t>
            </w:r>
          </w:p>
        </w:tc>
      </w:tr>
    </w:tbl>
    <w:p w:rsidR="00403E7E" w:rsidRDefault="00403E7E" w:rsidP="00403E7E">
      <w:pPr>
        <w:rPr>
          <w:lang/>
        </w:rPr>
      </w:pPr>
    </w:p>
    <w:p w:rsidR="00403E7E" w:rsidRPr="00403E7E" w:rsidRDefault="00403E7E" w:rsidP="00403E7E">
      <w:r>
        <w:t>Партија 3</w:t>
      </w:r>
    </w:p>
    <w:tbl>
      <w:tblPr>
        <w:tblW w:w="8595" w:type="dxa"/>
        <w:tblInd w:w="-50" w:type="dxa"/>
        <w:tblLayout w:type="fixed"/>
        <w:tblLook w:val="0000"/>
      </w:tblPr>
      <w:tblGrid>
        <w:gridCol w:w="788"/>
        <w:gridCol w:w="5245"/>
        <w:gridCol w:w="992"/>
        <w:gridCol w:w="1570"/>
      </w:tblGrid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Производ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Процењена количина </w:t>
            </w:r>
          </w:p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на годишњем нивоу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* Рукавице величина </w:t>
            </w:r>
            <w:r w:rsidRPr="00295823">
              <w:rPr>
                <w:lang w:val="en-US"/>
              </w:rPr>
              <w:t xml:space="preserve">L - </w:t>
            </w:r>
            <w:r w:rsidRPr="00295823">
              <w:t>Виледа или одговарајуће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пар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150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Рукавице прегледне, једнократне рукавице од латекса дебљине 0.1 мм, без талка, универзалне за обе руке, Ромед или одговарајућег квалитета – 1/100, величине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пак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Рукавице прегледне, једнократне рукавице од латекса дебљине између 0.1 мм  до 0.19 мм, без талка, универзалне за обе руке, Ромед или одговарајућег квалитета – 1/100, величине </w:t>
            </w:r>
            <w:r>
              <w:t xml:space="preserve"> </w:t>
            </w:r>
            <w:r w:rsidRPr="00295823">
              <w:t>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пак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Рукавице (велич</w:t>
            </w:r>
            <w:r w:rsidRPr="00295823">
              <w:t xml:space="preserve">ине 6, 7, 9) - 100% памучне без икаквих додатака, кројене са штепом који не иде преко јагодица, </w:t>
            </w:r>
            <w:r w:rsidRPr="00295823">
              <w:rPr>
                <w:lang/>
              </w:rPr>
              <w:t>interlock</w:t>
            </w:r>
            <w:r w:rsidRPr="00295823">
              <w:t xml:space="preserve"> ткање произвођач Honeywell или одговарајуће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пар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100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Рукавице (величина 10) - 100% памучне без икаквих додатака, кројене са штепом који не иде преко јагодица, interlock ткање тг Glove квалитета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пар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100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Нитрилне рукавице без пудера, STRONG, универзалне за обе руке, ROIAL, 1/100, величина M или одговарајуће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53F97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пак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Нитрилне рукавице без пудера, STRONG, универзалне за обе руке, ROIAL, 1/100, величина L  или одговарајуће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пак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9032F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032F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3D22D1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 xml:space="preserve">*Трослојна заштитна маска за лице за једнократну </w:t>
            </w:r>
            <w:r>
              <w:lastRenderedPageBreak/>
              <w:t>употребу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267FA">
              <w:t>10.000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lastRenderedPageBreak/>
              <w:t>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Кесе за смеће од полиетилена високе густине, глатке 500</w:t>
            </w:r>
            <w:r w:rsidRPr="00295823">
              <w:rPr>
                <w:lang w:val="en-US"/>
              </w:rPr>
              <w:t>x1000</w:t>
            </w:r>
            <w:r w:rsidRPr="00295823">
              <w:t xml:space="preserve"> црне глатке (мин. 40 микрона)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E781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E7815">
              <w:t>2.500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Кесе за смеће од полиетилена високе густине, глатке 700x1100  црне глатке (мин. 40 микрона)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E781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E7815">
              <w:t>800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 Кесе за смеће од полиетилена високе густине, глатке 490x600  црне</w:t>
            </w:r>
            <w:r w:rsidRPr="00295823">
              <w:rPr>
                <w:lang w:val="en-US"/>
              </w:rPr>
              <w:t xml:space="preserve"> </w:t>
            </w:r>
            <w:r w:rsidRPr="00295823">
              <w:t xml:space="preserve">глатке </w:t>
            </w:r>
            <w:r w:rsidRPr="00295823">
              <w:rPr>
                <w:lang w:val="en-US"/>
              </w:rPr>
              <w:t>35</w:t>
            </w:r>
            <w:r w:rsidRPr="00295823">
              <w:t>л (мин. 40 микрона)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E781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E7815">
              <w:t>700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ПП вреће 550</w:t>
            </w:r>
            <w:r w:rsidRPr="00295823">
              <w:rPr>
                <w:lang w:val="en-US"/>
              </w:rPr>
              <w:t>x1100</w:t>
            </w:r>
            <w:r w:rsidRPr="00295823">
              <w:rPr>
                <w:lang/>
              </w:rPr>
              <w:t xml:space="preserve"> (50kg)</w:t>
            </w:r>
            <w:r w:rsidRPr="00295823">
              <w:t xml:space="preserve"> беле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E781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FE7815">
              <w:rPr>
                <w:lang w:val="en-US"/>
              </w:rPr>
              <w:t>1</w:t>
            </w:r>
            <w:r w:rsidRPr="00FE7815">
              <w:t>.</w:t>
            </w:r>
            <w:r w:rsidRPr="00FE7815">
              <w:rPr>
                <w:lang w:val="en-US"/>
              </w:rPr>
              <w:t>000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Гумице за везивање 1/10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6C7185" w:rsidRDefault="00403E7E" w:rsidP="00651A2E">
            <w:pPr>
              <w:widowControl w:val="0"/>
              <w:autoSpaceDE w:val="0"/>
              <w:autoSpaceDN w:val="0"/>
              <w:adjustRightInd w:val="0"/>
            </w:pPr>
            <w:r>
              <w:t>пак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784B01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t>Штап „</w:t>
            </w:r>
            <w:r w:rsidRPr="00295823">
              <w:rPr>
                <w:rFonts w:ascii="Times New Roman CYR" w:hAnsi="Times New Roman CYR" w:cs="Times New Roman CYR"/>
                <w:lang w:val="sr-Cyrl-CS"/>
              </w:rPr>
              <w:t>Т“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26897">
              <w:rPr>
                <w:lang w:val="sr-Cyrl-CS"/>
              </w:rPr>
              <w:t>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sr-Cyrl-CS"/>
              </w:rPr>
            </w:pPr>
            <w:r w:rsidRPr="00295823">
              <w:rPr>
                <w:lang w:val="sr-Cyrl-CS"/>
              </w:rPr>
              <w:t>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proofErr w:type="spellStart"/>
            <w:r w:rsidRPr="00295823">
              <w:rPr>
                <w:lang w:val="sr-Cyrl-CS"/>
              </w:rPr>
              <w:t>Бриско</w:t>
            </w:r>
            <w:proofErr w:type="spellEnd"/>
            <w:r w:rsidRPr="00295823">
              <w:rPr>
                <w:lang w:val="sr-Cyrl-CS"/>
              </w:rPr>
              <w:t xml:space="preserve"> са канапима и дршком –комплет са кантом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26897">
              <w:rPr>
                <w:lang w:val="sr-Cyrl-CS"/>
              </w:rPr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sr-Cyrl-CS"/>
              </w:rPr>
            </w:pPr>
            <w:r w:rsidRPr="00295823">
              <w:rPr>
                <w:lang w:val="sr-Cyrl-CS"/>
              </w:rPr>
              <w:t>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rPr>
                <w:lang w:val="sr-Cyrl-CS"/>
              </w:rPr>
              <w:t>Кофа за воду ПВЦ 15</w:t>
            </w:r>
            <w:r w:rsidRPr="00295823">
              <w:t>л са металном дршком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295823">
              <w:rPr>
                <w:lang w:val="sr-Cyrl-CS"/>
              </w:rPr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sr-Cyrl-CS"/>
              </w:rPr>
            </w:pPr>
            <w:r w:rsidRPr="00F26897">
              <w:rPr>
                <w:lang w:val="sr-Cyrl-CS"/>
              </w:rPr>
              <w:t>15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lang w:val="sr-Cyrl-CS"/>
              </w:rPr>
            </w:pPr>
            <w:r w:rsidRPr="00295823">
              <w:rPr>
                <w:lang w:val="sr-Cyrl-CS"/>
              </w:rPr>
              <w:t>17.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rPr>
                <w:lang w:val="sr-Cyrl-CS"/>
              </w:rPr>
              <w:t xml:space="preserve">Четка за </w:t>
            </w:r>
            <w:r w:rsidRPr="00295823">
              <w:t xml:space="preserve">WC </w:t>
            </w:r>
            <w:r w:rsidRPr="00295823">
              <w:rPr>
                <w:lang/>
              </w:rPr>
              <w:t xml:space="preserve">PVC </w:t>
            </w:r>
            <w:r w:rsidRPr="00295823">
              <w:t>беле боје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ком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/>
              </w:rPr>
            </w:pPr>
            <w:r w:rsidRPr="00F26897">
              <w:rPr>
                <w:lang/>
              </w:rPr>
              <w:t>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Дршка за бриска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/>
              </w:rPr>
            </w:pPr>
            <w:r w:rsidRPr="00F26897">
              <w:rPr>
                <w:lang/>
              </w:rPr>
              <w:t>15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19.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Ђубровник са метлицом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897">
              <w:t>15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Лопатица PVC са дугачком дршком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897"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Бидон -15L-20L- за климе (дебље пластике-НОВА ВАРОШ)</w:t>
            </w:r>
            <w:r w:rsidRPr="00295823">
              <w:rPr>
                <w:lang w:val="en-US"/>
              </w:rPr>
              <w:t xml:space="preserve"> </w:t>
            </w:r>
            <w:r w:rsidRPr="00295823">
              <w:t>или одговарајући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897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Канта за заливање цвећа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Корпе ПВЦ за канцеларију браон </w:t>
            </w:r>
            <w:r w:rsidRPr="00295823">
              <w:rPr>
                <w:lang w:val="en-US"/>
              </w:rPr>
              <w:t>35</w:t>
            </w:r>
            <w:r w:rsidRPr="00295823">
              <w:t>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F26897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6897"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Метле мале сиркове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16D0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6D05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Метле велике сиркове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16D0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6D05">
              <w:t>10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lastRenderedPageBreak/>
              <w:t>26.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Четка (портвиш) ПВЦ за под са дугачком дршком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16D05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6D05"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Бриско (уложак) са канапима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Крпе за подове 800x1000 маливат или одговарајуће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40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29.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* Магична крпа 40x40 </w:t>
            </w:r>
            <w:r w:rsidRPr="00295823">
              <w:rPr>
                <w:lang/>
              </w:rPr>
              <w:t>(</w:t>
            </w:r>
            <w:r w:rsidRPr="00295823">
              <w:t>микрофибер)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3</w:t>
            </w:r>
            <w:r w:rsidRPr="00D07050">
              <w:rPr>
                <w:lang/>
              </w:rPr>
              <w:t>8</w:t>
            </w:r>
            <w:r w:rsidRPr="00D07050">
              <w:t>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Пајалица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1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Трулекс крпа 1/1 Виледа или одговарајући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rPr>
                <w:lang/>
              </w:rPr>
              <w:t>3</w:t>
            </w:r>
            <w:r w:rsidRPr="00D07050">
              <w:t>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Сунђер абразив са каналом  65</w:t>
            </w:r>
            <w:r w:rsidRPr="00295823">
              <w:rPr>
                <w:lang w:val="en-US"/>
              </w:rPr>
              <w:t>x</w:t>
            </w:r>
            <w:r w:rsidRPr="00295823">
              <w:t>10</w:t>
            </w:r>
            <w:r w:rsidRPr="00295823">
              <w:rPr>
                <w:lang w:val="en-US"/>
              </w:rPr>
              <w:t>x4</w:t>
            </w:r>
            <w:r w:rsidRPr="00295823">
              <w:t>3 Виледа или одговарајући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rPr>
                <w:lang/>
              </w:rPr>
              <w:t>4</w:t>
            </w:r>
            <w:r w:rsidRPr="00D07050">
              <w:t>00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Жице за судове инокс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tabs>
                <w:tab w:val="left" w:pos="2601"/>
              </w:tabs>
              <w:autoSpaceDE w:val="0"/>
              <w:autoSpaceDN w:val="0"/>
              <w:adjustRightInd w:val="0"/>
            </w:pPr>
            <w:r w:rsidRPr="00295823">
              <w:t>Крпе за судове памук</w:t>
            </w:r>
            <w:r w:rsidRPr="00295823"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D07050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07050">
              <w:t>40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* Кесе за усисивач FC-8021</w:t>
            </w:r>
            <w:r w:rsidRPr="00295823">
              <w:rPr>
                <w:lang/>
              </w:rPr>
              <w:t>(</w:t>
            </w:r>
            <w:r w:rsidRPr="00295823">
              <w:t>микрофибер)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A72">
              <w:t>50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tabs>
                <w:tab w:val="right" w:pos="5029"/>
              </w:tabs>
              <w:autoSpaceDE w:val="0"/>
              <w:autoSpaceDN w:val="0"/>
              <w:adjustRightInd w:val="0"/>
            </w:pPr>
            <w:r w:rsidRPr="00295823">
              <w:t xml:space="preserve">* Кесе за усисивач </w:t>
            </w:r>
            <w:r w:rsidRPr="00295823">
              <w:rPr>
                <w:lang/>
              </w:rPr>
              <w:t>PHILIPS PERFOMER FC 91</w:t>
            </w:r>
            <w:r w:rsidRPr="00295823">
              <w:t>84</w:t>
            </w:r>
            <w:r w:rsidRPr="00295823">
              <w:rPr>
                <w:lang/>
              </w:rPr>
              <w:t>/01 (</w:t>
            </w:r>
            <w:r w:rsidRPr="00295823">
              <w:t>микрофибер)</w:t>
            </w:r>
            <w:r w:rsidRPr="00295823">
              <w:tab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A72"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  <w:rPr>
                <w:lang/>
              </w:rPr>
            </w:pPr>
            <w:r w:rsidRPr="00295823">
              <w:t>* Кесе за усисивач 30л new line кесе 35л(kercher), ac151N, ac301N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A72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Кесе за усисивач</w:t>
            </w:r>
            <w:r w:rsidRPr="00295823">
              <w:rPr>
                <w:lang/>
              </w:rPr>
              <w:t xml:space="preserve"> FC 9170 </w:t>
            </w:r>
            <w:r w:rsidRPr="00295823">
              <w:t>микрофибер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A72">
              <w:t>20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39.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10358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 xml:space="preserve">Кесе за усисивач </w:t>
            </w:r>
            <w:r w:rsidRPr="00295823">
              <w:rPr>
                <w:lang/>
              </w:rPr>
              <w:t>Miele white complete C3</w:t>
            </w:r>
            <w:r w:rsidRPr="00295823">
              <w:t xml:space="preserve">- </w:t>
            </w:r>
            <w:r>
              <w:t>оригинал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/>
              </w:rPr>
            </w:pPr>
            <w:r w:rsidRPr="000F6A72">
              <w:rPr>
                <w:lang/>
              </w:rPr>
              <w:t>30</w:t>
            </w:r>
          </w:p>
        </w:tc>
      </w:tr>
      <w:tr w:rsidR="00403E7E" w:rsidRPr="00295823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jc w:val="center"/>
            </w:pPr>
            <w:r w:rsidRPr="00295823">
              <w:t>40.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Кесе за усисивач FC-8383 - microfiber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  <w:rPr>
                <w:lang/>
              </w:rPr>
            </w:pPr>
            <w:r w:rsidRPr="000F6A72">
              <w:rPr>
                <w:lang/>
              </w:rPr>
              <w:t>20</w:t>
            </w:r>
          </w:p>
        </w:tc>
      </w:tr>
      <w:tr w:rsidR="00403E7E" w:rsidTr="00651A2E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0" w:line="100" w:lineRule="atLeas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3E7E" w:rsidRPr="00295823" w:rsidRDefault="00403E7E" w:rsidP="00651A2E">
            <w:pPr>
              <w:rPr>
                <w:rFonts w:ascii="Times RomanYU" w:hAnsi="Times RomanYU"/>
                <w:sz w:val="20"/>
                <w:szCs w:val="20"/>
              </w:rPr>
            </w:pPr>
            <w:r w:rsidRPr="00295823">
              <w:rPr>
                <w:rFonts w:ascii="Times RomanYU" w:hAnsi="Times RomanYU"/>
                <w:sz w:val="20"/>
                <w:szCs w:val="20"/>
              </w:rPr>
              <w:t>КЕСЕ ЗА УСИСИВАЧ SAMSUNG vc 18m2150sg ad- microfiber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295823" w:rsidRDefault="00403E7E" w:rsidP="00651A2E">
            <w:pPr>
              <w:widowControl w:val="0"/>
              <w:autoSpaceDE w:val="0"/>
              <w:autoSpaceDN w:val="0"/>
              <w:adjustRightInd w:val="0"/>
            </w:pPr>
            <w:r w:rsidRPr="00295823">
              <w:t>ком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E7E" w:rsidRPr="000F6A72" w:rsidRDefault="00403E7E" w:rsidP="00651A2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F6A72">
              <w:t>20</w:t>
            </w:r>
          </w:p>
        </w:tc>
      </w:tr>
    </w:tbl>
    <w:p w:rsidR="00403E7E" w:rsidRPr="00403E7E" w:rsidRDefault="00403E7E" w:rsidP="00403E7E"/>
    <w:p w:rsidR="00E76D8D" w:rsidRDefault="00E76D8D" w:rsidP="00E76D8D">
      <w:pPr>
        <w:ind w:left="-180"/>
        <w:jc w:val="both"/>
      </w:pPr>
      <w:r w:rsidRPr="00C04FBE">
        <w:t xml:space="preserve">Понуђач је дужан да уз Понуду достави узорке за све производе означене звездицом (*). На сваком узорку потребно је обележити редни број под којим се дати производ налази. Декларација мора бити читка и преведена на српски језик. </w:t>
      </w:r>
      <w:r w:rsidRPr="00E76D8D">
        <w:rPr>
          <w:rFonts w:eastAsia="Calibri"/>
          <w:b/>
          <w:color w:val="000000"/>
        </w:rPr>
        <w:t>Узорци се достављају најкасније 24 часа</w:t>
      </w:r>
      <w:r w:rsidRPr="00E76D8D">
        <w:rPr>
          <w:b/>
        </w:rPr>
        <w:t xml:space="preserve"> пре </w:t>
      </w:r>
      <w:r w:rsidRPr="00E76D8D">
        <w:rPr>
          <w:b/>
        </w:rPr>
        <w:lastRenderedPageBreak/>
        <w:t>заказаног термина за отварање понуда</w:t>
      </w:r>
      <w:r>
        <w:t xml:space="preserve"> (рока за достављање понуде) на адресу Кнез Михаилова 35, Београд са назнаком:</w:t>
      </w:r>
    </w:p>
    <w:p w:rsidR="00E76D8D" w:rsidRDefault="00E76D8D" w:rsidP="00E76D8D">
      <w:pPr>
        <w:spacing w:after="0"/>
        <w:ind w:left="-180"/>
        <w:jc w:val="both"/>
        <w:rPr>
          <w:b/>
          <w:lang w:val="sr-Cyrl-CS"/>
        </w:rPr>
      </w:pPr>
      <w:r>
        <w:t xml:space="preserve"> </w:t>
      </w:r>
      <w:r w:rsidRPr="003A2EE5">
        <w:rPr>
          <w:b/>
          <w:lang w:val="sr-Cyrl-CS"/>
        </w:rPr>
        <w:t>„</w:t>
      </w:r>
      <w:proofErr w:type="spellStart"/>
      <w:r>
        <w:rPr>
          <w:b/>
          <w:lang w:val="sr-Cyrl-CS"/>
        </w:rPr>
        <w:t>Узорци</w:t>
      </w:r>
      <w:proofErr w:type="spellEnd"/>
      <w:r w:rsidRPr="003A2EE5">
        <w:rPr>
          <w:b/>
          <w:lang w:val="sr-Cyrl-CS"/>
        </w:rPr>
        <w:t xml:space="preserve"> за јавну </w:t>
      </w:r>
      <w:r w:rsidRPr="003A2EE5">
        <w:rPr>
          <w:b/>
          <w:lang w:val="ru-RU"/>
        </w:rPr>
        <w:t xml:space="preserve">набавку </w:t>
      </w:r>
      <w:r>
        <w:rPr>
          <w:b/>
          <w:bCs/>
        </w:rPr>
        <w:t xml:space="preserve">добара </w:t>
      </w:r>
      <w:r w:rsidR="009E7E79">
        <w:rPr>
          <w:b/>
          <w:bCs/>
        </w:rPr>
        <w:t>у отвореном поступку добара</w:t>
      </w:r>
      <w:r>
        <w:rPr>
          <w:b/>
          <w:bCs/>
        </w:rPr>
        <w:t xml:space="preserve">– средства за хигијену </w:t>
      </w:r>
      <w:r w:rsidRPr="003A2EE5">
        <w:rPr>
          <w:b/>
          <w:lang w:val="ru-RU"/>
        </w:rPr>
        <w:t xml:space="preserve"> </w:t>
      </w:r>
      <w:r>
        <w:rPr>
          <w:b/>
          <w:lang w:val="ru-RU"/>
        </w:rPr>
        <w:t>бр.</w:t>
      </w:r>
      <w:r w:rsidRPr="003A2EE5">
        <w:rPr>
          <w:b/>
          <w:lang w:val="ru-RU"/>
        </w:rPr>
        <w:t xml:space="preserve"> </w:t>
      </w:r>
      <w:r>
        <w:rPr>
          <w:b/>
          <w:lang w:val="ru-RU"/>
        </w:rPr>
        <w:t>5</w:t>
      </w:r>
      <w:r>
        <w:rPr>
          <w:b/>
          <w:lang/>
        </w:rPr>
        <w:t>/202</w:t>
      </w:r>
      <w:r>
        <w:rPr>
          <w:b/>
        </w:rPr>
        <w:t>1</w:t>
      </w:r>
      <w:r>
        <w:rPr>
          <w:b/>
          <w:lang/>
        </w:rPr>
        <w:t xml:space="preserve"> </w:t>
      </w:r>
      <w:r w:rsidR="009E7E79">
        <w:rPr>
          <w:b/>
        </w:rPr>
        <w:t xml:space="preserve"> Партија </w:t>
      </w:r>
      <w:r w:rsidR="00403E7E">
        <w:rPr>
          <w:b/>
          <w:lang w:val="en-US"/>
        </w:rPr>
        <w:t>____</w:t>
      </w:r>
      <w:r w:rsidR="00425590">
        <w:rPr>
          <w:b/>
          <w:lang w:val="en-US"/>
        </w:rPr>
        <w:t xml:space="preserve"> </w:t>
      </w:r>
      <w:r w:rsidRPr="003A2EE5">
        <w:rPr>
          <w:b/>
          <w:lang w:val="sr-Cyrl-CS"/>
        </w:rPr>
        <w:t>– НЕ ОТВАРАТИ“</w:t>
      </w:r>
    </w:p>
    <w:p w:rsidR="00E76D8D" w:rsidRDefault="00E76D8D" w:rsidP="00E76D8D">
      <w:pPr>
        <w:ind w:left="-180"/>
        <w:jc w:val="both"/>
      </w:pPr>
    </w:p>
    <w:p w:rsidR="00E76D8D" w:rsidRPr="00E76D8D" w:rsidRDefault="00E76D8D" w:rsidP="00E76D8D">
      <w:pPr>
        <w:ind w:left="-180"/>
        <w:jc w:val="both"/>
      </w:pPr>
      <w:r>
        <w:t>Понуђачи ће добити потврду о достављеним узорцима коју ће приложити уз документацију на порталу јавних набавки.</w:t>
      </w:r>
    </w:p>
    <w:p w:rsidR="00E76D8D" w:rsidRPr="00C04FBE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C04FBE">
        <w:t>Достављени узорци морају одговарати роби која се тражи у спецификацији.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C04FBE">
        <w:t>Понуде без комплетних наведених прилога биће одбијене као неприхватљиве</w:t>
      </w:r>
      <w:r>
        <w:t>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C04FBE">
        <w:t>Достављени узорци оног понуђача са којим наручилац буде закључио уговор о јавној набавци остају код наручиоца за време трајања уговора, а осталим понуђачима узорци се враћају након закључења уговора о јавној набавци.</w:t>
      </w:r>
      <w:r>
        <w:t xml:space="preserve"> Понуђач је дужан да током трајања уговора испоручује робу која је у складу са достављеним узорцима. Сва роба која није у складу са узорцима неће бити примљена од стране лица одговорног за пријем робе код Наручиоца.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B74AE2">
        <w:rPr>
          <w:lang w:val="sr-Cyrl-CS"/>
        </w:rPr>
        <w:t xml:space="preserve">Цена представља укупну цену у коју су урачунати сви трошкови Понуђача, рачунајући и трошкове достављања </w:t>
      </w:r>
      <w:r>
        <w:rPr>
          <w:lang w:val="sr-Cyrl-CS"/>
        </w:rPr>
        <w:t>средстава за хигијену</w:t>
      </w:r>
      <w:r w:rsidRPr="00B74AE2">
        <w:rPr>
          <w:lang w:val="sr-Cyrl-CS"/>
        </w:rPr>
        <w:t>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r w:rsidRPr="00F238B3">
        <w:t>Сва понуђена добра (за кој</w:t>
      </w:r>
      <w:r>
        <w:t>у</w:t>
      </w:r>
      <w:r w:rsidRPr="00F238B3">
        <w:t xml:space="preserve"> је дат опис или упућивање на трговачку марку) морају испуњавати захтеве Наручиоца у погледу тражених карактеристика</w:t>
      </w:r>
      <w:r>
        <w:t>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spellStart"/>
      <w:proofErr w:type="gramStart"/>
      <w:r w:rsidRPr="00F51652">
        <w:rPr>
          <w:lang w:val="en-US"/>
        </w:rPr>
        <w:t>Хемијска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средства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из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спецификације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описа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предмета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набавке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морају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бити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антибактеријска</w:t>
      </w:r>
      <w:proofErr w:type="spellEnd"/>
      <w:r w:rsidRPr="00F51652">
        <w:rPr>
          <w:lang w:val="en-US"/>
        </w:rPr>
        <w:t xml:space="preserve">, </w:t>
      </w:r>
      <w:proofErr w:type="spellStart"/>
      <w:r w:rsidRPr="00F51652">
        <w:rPr>
          <w:lang w:val="en-US"/>
        </w:rPr>
        <w:t>антиалергијска</w:t>
      </w:r>
      <w:proofErr w:type="spellEnd"/>
      <w:r w:rsidRPr="00F51652">
        <w:rPr>
          <w:lang w:val="en-US"/>
        </w:rPr>
        <w:t xml:space="preserve">, </w:t>
      </w:r>
      <w:proofErr w:type="spellStart"/>
      <w:r w:rsidRPr="00F51652">
        <w:rPr>
          <w:lang w:val="en-US"/>
        </w:rPr>
        <w:t>безбедна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употребу</w:t>
      </w:r>
      <w:proofErr w:type="spellEnd"/>
      <w:r w:rsidRPr="00F51652">
        <w:rPr>
          <w:lang w:val="en-US"/>
        </w:rPr>
        <w:t xml:space="preserve">, </w:t>
      </w:r>
      <w:proofErr w:type="spellStart"/>
      <w:r w:rsidRPr="00F51652">
        <w:rPr>
          <w:lang w:val="en-US"/>
        </w:rPr>
        <w:t>ефикасна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употреби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упакована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како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то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наведено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</w:pPr>
      <w:proofErr w:type="spellStart"/>
      <w:proofErr w:type="gramStart"/>
      <w:r w:rsidRPr="00F51652">
        <w:rPr>
          <w:lang w:val="en-US"/>
        </w:rPr>
        <w:t>Средства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 (</w:t>
      </w:r>
      <w:proofErr w:type="spellStart"/>
      <w:r w:rsidRPr="00F51652">
        <w:rPr>
          <w:lang w:val="en-US"/>
        </w:rPr>
        <w:t>средства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дезинфекцију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средства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) у </w:t>
      </w:r>
      <w:proofErr w:type="spellStart"/>
      <w:r w:rsidRPr="00F51652">
        <w:rPr>
          <w:lang w:val="en-US"/>
        </w:rPr>
        <w:t>свом</w:t>
      </w:r>
      <w:proofErr w:type="spellEnd"/>
      <w:r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саставу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морају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минимално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садржати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супстанце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које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навео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поједине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препарате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које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сматра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то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битно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утврђивање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квалитета</w:t>
      </w:r>
      <w:proofErr w:type="spellEnd"/>
      <w:r w:rsidRPr="00F51652">
        <w:rPr>
          <w:lang w:val="en-US"/>
        </w:rPr>
        <w:t>.</w:t>
      </w:r>
      <w:proofErr w:type="gramEnd"/>
      <w:r w:rsidRPr="00F51652">
        <w:rPr>
          <w:lang w:val="en-US"/>
        </w:rPr>
        <w:t xml:space="preserve"> </w:t>
      </w:r>
      <w:proofErr w:type="gramStart"/>
      <w:r w:rsidRPr="00F51652">
        <w:rPr>
          <w:lang w:val="en-US"/>
        </w:rPr>
        <w:t>У</w:t>
      </w:r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случају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у </w:t>
      </w:r>
      <w:proofErr w:type="spellStart"/>
      <w:r w:rsidRPr="00F51652">
        <w:rPr>
          <w:lang w:val="en-US"/>
        </w:rPr>
        <w:t>поступку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оцене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понуде</w:t>
      </w:r>
      <w:proofErr w:type="spellEnd"/>
      <w:r w:rsidRPr="00F51652">
        <w:rPr>
          <w:lang w:val="en-US"/>
        </w:rPr>
        <w:t xml:space="preserve"> а </w:t>
      </w:r>
      <w:proofErr w:type="spellStart"/>
      <w:r w:rsidRPr="00F51652">
        <w:rPr>
          <w:lang w:val="en-US"/>
        </w:rPr>
        <w:t>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основу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достављених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доказа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утврди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неки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препарата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нема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обавезну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захтевану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супстанцу</w:t>
      </w:r>
      <w:proofErr w:type="spellEnd"/>
      <w:r w:rsidRPr="00F51652">
        <w:rPr>
          <w:lang w:val="en-US"/>
        </w:rPr>
        <w:t xml:space="preserve">, </w:t>
      </w:r>
      <w:proofErr w:type="spellStart"/>
      <w:r w:rsidRPr="00F51652">
        <w:rPr>
          <w:lang w:val="en-US"/>
        </w:rPr>
        <w:t>понуда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таквог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понуђача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биће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одбијена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као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неодговарајућа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en-US"/>
        </w:rPr>
      </w:pPr>
      <w:proofErr w:type="spellStart"/>
      <w:proofErr w:type="gram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у </w:t>
      </w:r>
      <w:r w:rsidRPr="00F51652">
        <w:rPr>
          <w:lang w:val="sr-Cyrl-CS"/>
        </w:rPr>
        <w:t xml:space="preserve">оквиру </w:t>
      </w:r>
      <w:proofErr w:type="spellStart"/>
      <w:r w:rsidRPr="00F51652">
        <w:rPr>
          <w:lang w:val="en-US"/>
        </w:rPr>
        <w:t>техничког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описа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навео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планирану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односно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оквирну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количину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средстава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>.</w:t>
      </w:r>
      <w:proofErr w:type="gram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задржава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право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током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реализације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уговора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одступи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оквирних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планираних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годишњих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количина</w:t>
      </w:r>
      <w:proofErr w:type="spellEnd"/>
      <w:r w:rsidRPr="00F51652">
        <w:rPr>
          <w:lang w:val="en-US"/>
        </w:rPr>
        <w:t xml:space="preserve">,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врши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набавку</w:t>
      </w:r>
      <w:proofErr w:type="spellEnd"/>
      <w:r w:rsidRPr="00F51652">
        <w:rPr>
          <w:lang w:val="sr-Cyrl-CS"/>
        </w:rPr>
        <w:t xml:space="preserve"> </w:t>
      </w:r>
      <w:r w:rsidRPr="00F51652">
        <w:rPr>
          <w:lang w:val="en-US"/>
        </w:rPr>
        <w:t xml:space="preserve">у </w:t>
      </w:r>
      <w:proofErr w:type="spellStart"/>
      <w:r w:rsidRPr="00F51652">
        <w:rPr>
          <w:lang w:val="en-US"/>
        </w:rPr>
        <w:t>зависности</w:t>
      </w:r>
      <w:proofErr w:type="spellEnd"/>
      <w:r w:rsidRPr="00F51652">
        <w:rPr>
          <w:lang w:val="en-US"/>
        </w:rPr>
        <w:t xml:space="preserve"> </w:t>
      </w:r>
      <w:proofErr w:type="spellStart"/>
      <w:proofErr w:type="gramStart"/>
      <w:r w:rsidRPr="00F51652">
        <w:rPr>
          <w:lang w:val="en-US"/>
        </w:rPr>
        <w:t>од</w:t>
      </w:r>
      <w:proofErr w:type="spellEnd"/>
      <w:r w:rsidRPr="00F51652">
        <w:rPr>
          <w:lang w:val="en-US"/>
        </w:rPr>
        <w:t xml:space="preserve"> </w:t>
      </w:r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стварних</w:t>
      </w:r>
      <w:proofErr w:type="spellEnd"/>
      <w:proofErr w:type="gram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потреба</w:t>
      </w:r>
      <w:proofErr w:type="spellEnd"/>
      <w:r w:rsidRPr="00F51652">
        <w:rPr>
          <w:lang w:val="en-US"/>
        </w:rPr>
        <w:t xml:space="preserve">. </w:t>
      </w:r>
      <w:proofErr w:type="spellStart"/>
      <w:proofErr w:type="gram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није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дужан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у </w:t>
      </w:r>
      <w:proofErr w:type="spellStart"/>
      <w:r w:rsidRPr="00F51652">
        <w:rPr>
          <w:lang w:val="en-US"/>
        </w:rPr>
        <w:t>току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реализације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уговора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поручи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све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врсте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средстава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које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навео</w:t>
      </w:r>
      <w:proofErr w:type="spellEnd"/>
      <w:r w:rsidRPr="00F51652">
        <w:rPr>
          <w:lang w:val="en-US"/>
        </w:rPr>
        <w:t xml:space="preserve"> у </w:t>
      </w:r>
      <w:proofErr w:type="spellStart"/>
      <w:r w:rsidRPr="00F51652">
        <w:rPr>
          <w:lang w:val="en-US"/>
        </w:rPr>
        <w:t>техничко</w:t>
      </w:r>
      <w:proofErr w:type="spellEnd"/>
      <w:r w:rsidRPr="00F51652">
        <w:rPr>
          <w:lang w:val="sr-Cyrl-CS"/>
        </w:rPr>
        <w:t xml:space="preserve">м </w:t>
      </w:r>
      <w:proofErr w:type="spellStart"/>
      <w:r w:rsidRPr="00F51652">
        <w:rPr>
          <w:lang w:val="en-US"/>
        </w:rPr>
        <w:t>описа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већ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ће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их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поручивати</w:t>
      </w:r>
      <w:proofErr w:type="spellEnd"/>
      <w:r w:rsidRPr="00F51652">
        <w:rPr>
          <w:lang w:val="en-US"/>
        </w:rPr>
        <w:t xml:space="preserve"> у </w:t>
      </w:r>
      <w:proofErr w:type="spellStart"/>
      <w:r w:rsidRPr="00F51652">
        <w:rPr>
          <w:lang w:val="en-US"/>
        </w:rPr>
        <w:t>зависности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стварних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потреба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en-US"/>
        </w:rPr>
      </w:pPr>
      <w:proofErr w:type="spellStart"/>
      <w:proofErr w:type="gramStart"/>
      <w:r w:rsidRPr="00F51652">
        <w:rPr>
          <w:lang w:val="en-US"/>
        </w:rPr>
        <w:t>Наручилац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задржава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право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набавља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средства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 у </w:t>
      </w:r>
      <w:proofErr w:type="spellStart"/>
      <w:r w:rsidRPr="00F51652">
        <w:rPr>
          <w:lang w:val="en-US"/>
        </w:rPr>
        <w:t>износу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мањем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максимално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могућег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en-US"/>
        </w:rPr>
      </w:pPr>
      <w:proofErr w:type="spellStart"/>
      <w:proofErr w:type="gramStart"/>
      <w:r w:rsidRPr="00F51652">
        <w:rPr>
          <w:lang w:val="en-US"/>
        </w:rPr>
        <w:t>Понуђач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обавезан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понуди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Наручиоцу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све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врсте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артикала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садржаних</w:t>
      </w:r>
      <w:proofErr w:type="spellEnd"/>
      <w:r w:rsidRPr="00F51652">
        <w:rPr>
          <w:lang w:val="en-US"/>
        </w:rPr>
        <w:t xml:space="preserve"> у</w:t>
      </w:r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Техничкој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спецификацији</w:t>
      </w:r>
      <w:proofErr w:type="spellEnd"/>
      <w:r w:rsidRPr="00F51652">
        <w:rPr>
          <w:lang w:val="en-US"/>
        </w:rPr>
        <w:t xml:space="preserve"> и </w:t>
      </w:r>
      <w:proofErr w:type="spellStart"/>
      <w:r w:rsidRPr="00F51652">
        <w:rPr>
          <w:lang w:val="en-US"/>
        </w:rPr>
        <w:t>Обрасцу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структуре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цене</w:t>
      </w:r>
      <w:proofErr w:type="spellEnd"/>
      <w:r w:rsidRPr="00F51652">
        <w:rPr>
          <w:lang w:val="en-US"/>
        </w:rPr>
        <w:t xml:space="preserve">, у </w:t>
      </w:r>
      <w:proofErr w:type="spellStart"/>
      <w:r w:rsidRPr="00F51652">
        <w:rPr>
          <w:lang w:val="en-US"/>
        </w:rPr>
        <w:t>супротном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његова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понуда</w:t>
      </w:r>
      <w:proofErr w:type="spellEnd"/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биће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одбијена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као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неприхватљива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en-US"/>
        </w:rPr>
      </w:pPr>
      <w:proofErr w:type="spellStart"/>
      <w:proofErr w:type="gramStart"/>
      <w:r w:rsidRPr="00F51652">
        <w:rPr>
          <w:lang w:val="en-US"/>
        </w:rPr>
        <w:t>Испорука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ће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вршити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сукцесивно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захтеву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Наручиоца</w:t>
      </w:r>
      <w:proofErr w:type="spellEnd"/>
      <w:r w:rsidRPr="00F51652">
        <w:rPr>
          <w:lang w:val="en-US"/>
        </w:rPr>
        <w:t xml:space="preserve"> – </w:t>
      </w:r>
      <w:proofErr w:type="spellStart"/>
      <w:r w:rsidRPr="00F51652">
        <w:rPr>
          <w:lang w:val="en-US"/>
        </w:rPr>
        <w:t>наруџбеницом</w:t>
      </w:r>
      <w:proofErr w:type="spellEnd"/>
      <w:r w:rsidRPr="00F51652">
        <w:rPr>
          <w:lang w:val="en-US"/>
        </w:rPr>
        <w:t>.</w:t>
      </w:r>
      <w:proofErr w:type="gramEnd"/>
      <w:r w:rsidRPr="00F51652">
        <w:rPr>
          <w:lang w:val="sr-Cyrl-CS"/>
        </w:rPr>
        <w:t xml:space="preserve"> </w:t>
      </w:r>
      <w:proofErr w:type="spellStart"/>
      <w:proofErr w:type="gramStart"/>
      <w:r w:rsidRPr="00F51652">
        <w:rPr>
          <w:lang w:val="en-US"/>
        </w:rPr>
        <w:t>Сагласност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овим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захтевима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Наручиоца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понуђач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даје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самим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учешћем</w:t>
      </w:r>
      <w:proofErr w:type="spellEnd"/>
      <w:r w:rsidRPr="00F51652">
        <w:rPr>
          <w:lang w:val="en-US"/>
        </w:rPr>
        <w:t xml:space="preserve"> у</w:t>
      </w:r>
      <w:r w:rsidRPr="00F51652">
        <w:rPr>
          <w:lang w:val="sr-Cyrl-CS"/>
        </w:rPr>
        <w:t xml:space="preserve"> </w:t>
      </w:r>
      <w:proofErr w:type="spellStart"/>
      <w:r w:rsidRPr="00F51652">
        <w:rPr>
          <w:lang w:val="en-US"/>
        </w:rPr>
        <w:t>поступку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јавне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набавке</w:t>
      </w:r>
      <w:proofErr w:type="spellEnd"/>
      <w:r w:rsidRPr="00F51652">
        <w:rPr>
          <w:lang w:val="en-US"/>
        </w:rPr>
        <w:t>.</w:t>
      </w:r>
      <w:proofErr w:type="gramEnd"/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spellStart"/>
      <w:proofErr w:type="gramStart"/>
      <w:r w:rsidRPr="00F51652">
        <w:rPr>
          <w:lang w:val="en-US"/>
        </w:rPr>
        <w:lastRenderedPageBreak/>
        <w:t>Максимално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дозвољени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рок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испоруку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средстава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за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хигијену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је</w:t>
      </w:r>
      <w:proofErr w:type="spellEnd"/>
      <w:r w:rsidRPr="00F51652">
        <w:rPr>
          <w:lang w:val="en-US"/>
        </w:rPr>
        <w:t xml:space="preserve"> 2 (</w:t>
      </w:r>
      <w:proofErr w:type="spellStart"/>
      <w:r w:rsidRPr="00F51652">
        <w:rPr>
          <w:lang w:val="en-US"/>
        </w:rPr>
        <w:t>два</w:t>
      </w:r>
      <w:proofErr w:type="spellEnd"/>
      <w:r w:rsidRPr="00F51652">
        <w:rPr>
          <w:lang w:val="en-US"/>
        </w:rPr>
        <w:t xml:space="preserve">) </w:t>
      </w:r>
      <w:proofErr w:type="spellStart"/>
      <w:r w:rsidRPr="00F51652">
        <w:rPr>
          <w:lang w:val="en-US"/>
        </w:rPr>
        <w:t>дана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писмено</w:t>
      </w:r>
      <w:proofErr w:type="spellEnd"/>
      <w:r w:rsidRPr="00F51652">
        <w:rPr>
          <w:lang w:val="en-US"/>
        </w:rPr>
        <w:t xml:space="preserve"> </w:t>
      </w:r>
      <w:proofErr w:type="spellStart"/>
      <w:r w:rsidRPr="00F51652">
        <w:rPr>
          <w:lang w:val="en-US"/>
        </w:rPr>
        <w:t>до</w:t>
      </w:r>
      <w:r>
        <w:rPr>
          <w:lang w:val="en-US"/>
        </w:rPr>
        <w:t>стављеној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наруџбеници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Наручиоца</w:t>
      </w:r>
      <w:proofErr w:type="spellEnd"/>
      <w:r w:rsidRPr="00F51652">
        <w:rPr>
          <w:lang w:val="en-US"/>
        </w:rPr>
        <w:t>.</w:t>
      </w:r>
      <w:proofErr w:type="gramEnd"/>
    </w:p>
    <w:p w:rsidR="00E76D8D" w:rsidRPr="00A07518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b/>
          <w:lang w:val="sr-Cyrl-CS"/>
        </w:rPr>
      </w:pPr>
      <w:proofErr w:type="spellStart"/>
      <w:r w:rsidRPr="00A07518">
        <w:rPr>
          <w:b/>
          <w:lang w:val="en-US"/>
        </w:rPr>
        <w:t>Место</w:t>
      </w:r>
      <w:proofErr w:type="spellEnd"/>
      <w:r w:rsidRPr="00A07518">
        <w:rPr>
          <w:b/>
          <w:lang w:val="en-US"/>
        </w:rPr>
        <w:t xml:space="preserve"> </w:t>
      </w:r>
      <w:proofErr w:type="spellStart"/>
      <w:r w:rsidRPr="00A07518">
        <w:rPr>
          <w:b/>
          <w:lang w:val="en-US"/>
        </w:rPr>
        <w:t>испоруке</w:t>
      </w:r>
      <w:proofErr w:type="spellEnd"/>
      <w:r w:rsidRPr="00A07518">
        <w:rPr>
          <w:b/>
          <w:lang w:val="en-US"/>
        </w:rPr>
        <w:t xml:space="preserve"> </w:t>
      </w:r>
      <w:proofErr w:type="spellStart"/>
      <w:r w:rsidRPr="00A07518">
        <w:rPr>
          <w:b/>
          <w:lang w:val="en-US"/>
        </w:rPr>
        <w:t>је</w:t>
      </w:r>
      <w:proofErr w:type="spellEnd"/>
      <w:r w:rsidRPr="00A07518">
        <w:rPr>
          <w:b/>
          <w:lang w:val="en-US"/>
        </w:rPr>
        <w:t xml:space="preserve"> </w:t>
      </w:r>
      <w:r w:rsidRPr="00A07518">
        <w:rPr>
          <w:b/>
          <w:lang w:val="sr-Cyrl-CS"/>
        </w:rPr>
        <w:t>адреса</w:t>
      </w:r>
      <w:r w:rsidRPr="00A07518">
        <w:rPr>
          <w:b/>
        </w:rPr>
        <w:t xml:space="preserve"> Наручиоца - улица Кнеза Михаила 35 у Београду, до магацина на II спрату</w:t>
      </w:r>
      <w:r w:rsidRPr="00A07518">
        <w:rPr>
          <w:b/>
          <w:lang w:val="en-US"/>
        </w:rPr>
        <w:t>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spellStart"/>
      <w:proofErr w:type="gramStart"/>
      <w:r w:rsidRPr="00A07518">
        <w:rPr>
          <w:lang w:val="en-US"/>
        </w:rPr>
        <w:t>Наручилац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вршити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контролу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квалитета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Техничког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описа</w:t>
      </w:r>
      <w:proofErr w:type="spellEnd"/>
      <w:r w:rsidRPr="00A07518"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приликом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сваке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испоруке</w:t>
      </w:r>
      <w:proofErr w:type="spellEnd"/>
      <w:r w:rsidRPr="00A07518">
        <w:rPr>
          <w:lang w:val="en-US"/>
        </w:rPr>
        <w:t>.</w:t>
      </w:r>
      <w:proofErr w:type="gramEnd"/>
      <w:r>
        <w:rPr>
          <w:lang w:val="sr-Cyrl-CS"/>
        </w:rPr>
        <w:t xml:space="preserve"> </w:t>
      </w:r>
      <w:proofErr w:type="spellStart"/>
      <w:proofErr w:type="gramStart"/>
      <w:r w:rsidRPr="00A07518">
        <w:rPr>
          <w:lang w:val="en-US"/>
        </w:rPr>
        <w:t>Неквалитетна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средства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за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хигијену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Наручилац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рекламирати</w:t>
      </w:r>
      <w:proofErr w:type="spellEnd"/>
      <w:r w:rsidRPr="00A07518">
        <w:rPr>
          <w:lang w:val="en-US"/>
        </w:rPr>
        <w:t xml:space="preserve"> и </w:t>
      </w:r>
      <w:proofErr w:type="spellStart"/>
      <w:r w:rsidRPr="00A07518">
        <w:rPr>
          <w:lang w:val="en-US"/>
        </w:rPr>
        <w:t>исте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вратити</w:t>
      </w:r>
      <w:proofErr w:type="spellEnd"/>
      <w:r w:rsidRPr="00A07518">
        <w:rPr>
          <w:lang w:val="sr-Cyrl-CS"/>
        </w:rPr>
        <w:t xml:space="preserve"> Понуђачу</w:t>
      </w:r>
      <w:r w:rsidRPr="00A07518">
        <w:rPr>
          <w:lang w:val="en-US"/>
        </w:rPr>
        <w:t xml:space="preserve"> о </w:t>
      </w:r>
      <w:proofErr w:type="spellStart"/>
      <w:r w:rsidRPr="00A07518">
        <w:rPr>
          <w:lang w:val="en-US"/>
        </w:rPr>
        <w:t>његовом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трошку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уз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захтев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да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му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изврши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нова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испорука</w:t>
      </w:r>
      <w:proofErr w:type="spellEnd"/>
      <w:r w:rsidRPr="00A07518"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средстава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за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хигијену</w:t>
      </w:r>
      <w:proofErr w:type="spellEnd"/>
      <w:r w:rsidRPr="00A07518">
        <w:rPr>
          <w:lang w:val="en-US"/>
        </w:rPr>
        <w:t xml:space="preserve"> у </w:t>
      </w:r>
      <w:proofErr w:type="spellStart"/>
      <w:r w:rsidRPr="00A07518">
        <w:rPr>
          <w:lang w:val="en-US"/>
        </w:rPr>
        <w:t>уговореном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квалитету</w:t>
      </w:r>
      <w:proofErr w:type="spellEnd"/>
      <w:r w:rsidRPr="00A07518">
        <w:rPr>
          <w:lang w:val="en-US"/>
        </w:rPr>
        <w:t>.</w:t>
      </w:r>
      <w:proofErr w:type="gramEnd"/>
      <w:r>
        <w:rPr>
          <w:lang w:val="sr-Cyrl-CS"/>
        </w:rPr>
        <w:t xml:space="preserve"> </w:t>
      </w:r>
      <w:proofErr w:type="spellStart"/>
      <w:proofErr w:type="gramStart"/>
      <w:r w:rsidRPr="00A07518">
        <w:rPr>
          <w:lang w:val="en-US"/>
        </w:rPr>
        <w:t>Наручилац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вршити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контролу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кван</w:t>
      </w:r>
      <w:proofErr w:type="spellEnd"/>
      <w:r w:rsidRPr="00A07518">
        <w:rPr>
          <w:lang w:val="sr-Cyrl-CS"/>
        </w:rPr>
        <w:t>т</w:t>
      </w:r>
      <w:proofErr w:type="spellStart"/>
      <w:r w:rsidRPr="00A07518">
        <w:rPr>
          <w:lang w:val="en-US"/>
        </w:rPr>
        <w:t>итета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средстава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за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хигијену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при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свакој</w:t>
      </w:r>
      <w:proofErr w:type="spellEnd"/>
      <w:r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испоруци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тј</w:t>
      </w:r>
      <w:proofErr w:type="spellEnd"/>
      <w:r w:rsidRPr="00A07518">
        <w:rPr>
          <w:lang w:val="en-US"/>
        </w:rPr>
        <w:t>.</w:t>
      </w:r>
      <w:proofErr w:type="gramEnd"/>
      <w:r w:rsidRPr="00A07518">
        <w:rPr>
          <w:lang w:val="en-US"/>
        </w:rPr>
        <w:t xml:space="preserve"> </w:t>
      </w:r>
      <w:proofErr w:type="spellStart"/>
      <w:proofErr w:type="gramStart"/>
      <w:r w:rsidRPr="00A07518">
        <w:rPr>
          <w:lang w:val="en-US"/>
        </w:rPr>
        <w:t>да</w:t>
      </w:r>
      <w:proofErr w:type="spellEnd"/>
      <w:proofErr w:type="gram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ли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испоручене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количине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одговарају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количинама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из</w:t>
      </w:r>
      <w:proofErr w:type="spellEnd"/>
      <w:r w:rsidRPr="00A07518">
        <w:rPr>
          <w:lang w:val="en-US"/>
        </w:rPr>
        <w:t xml:space="preserve"> </w:t>
      </w:r>
      <w:r w:rsidRPr="00A07518">
        <w:rPr>
          <w:lang w:val="sr-Cyrl-CS"/>
        </w:rPr>
        <w:t>н</w:t>
      </w:r>
      <w:proofErr w:type="spellStart"/>
      <w:r w:rsidRPr="00A07518">
        <w:rPr>
          <w:lang w:val="en-US"/>
        </w:rPr>
        <w:t>аруџбенице</w:t>
      </w:r>
      <w:proofErr w:type="spellEnd"/>
      <w:r w:rsidRPr="00A07518">
        <w:rPr>
          <w:lang w:val="en-US"/>
        </w:rPr>
        <w:t>.</w:t>
      </w:r>
    </w:p>
    <w:p w:rsidR="00E76D8D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sr-Cyrl-CS"/>
        </w:rPr>
      </w:pPr>
      <w:proofErr w:type="spellStart"/>
      <w:proofErr w:type="gramStart"/>
      <w:r w:rsidRPr="00A07518">
        <w:rPr>
          <w:lang w:val="en-US"/>
        </w:rPr>
        <w:t>Уколико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наручиоцу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испоручи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мања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количина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од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поручене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Наручилац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рекламирати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недостатке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испоруке</w:t>
      </w:r>
      <w:proofErr w:type="spellEnd"/>
      <w:r w:rsidRPr="00A07518">
        <w:rPr>
          <w:lang w:val="en-US"/>
        </w:rPr>
        <w:t xml:space="preserve"> </w:t>
      </w:r>
      <w:r w:rsidRPr="00A07518">
        <w:rPr>
          <w:lang w:val="sr-Cyrl-CS"/>
        </w:rPr>
        <w:t>Понуђачу</w:t>
      </w:r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захтевом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да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му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 w:rsidRPr="00A07518">
        <w:rPr>
          <w:lang w:val="en-US"/>
        </w:rPr>
        <w:t xml:space="preserve"> </w:t>
      </w:r>
      <w:r w:rsidRPr="00A07518">
        <w:rPr>
          <w:lang w:val="sr-Cyrl-CS"/>
        </w:rPr>
        <w:t xml:space="preserve">испоручи </w:t>
      </w:r>
      <w:proofErr w:type="spellStart"/>
      <w:r w:rsidRPr="00A07518">
        <w:rPr>
          <w:lang w:val="en-US"/>
        </w:rPr>
        <w:t>недостајућа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количина</w:t>
      </w:r>
      <w:proofErr w:type="spellEnd"/>
      <w:r w:rsidRPr="00A07518">
        <w:rPr>
          <w:lang w:val="en-US"/>
        </w:rPr>
        <w:t>.</w:t>
      </w:r>
      <w:proofErr w:type="gramEnd"/>
    </w:p>
    <w:p w:rsidR="00E76D8D" w:rsidRPr="00A07518" w:rsidRDefault="00E76D8D" w:rsidP="00E76D8D">
      <w:pPr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ind w:left="-180"/>
        <w:jc w:val="both"/>
        <w:rPr>
          <w:lang w:val="en-US"/>
        </w:rPr>
      </w:pPr>
      <w:proofErr w:type="spellStart"/>
      <w:proofErr w:type="gramStart"/>
      <w:r w:rsidRPr="00A07518">
        <w:rPr>
          <w:lang w:val="en-US"/>
        </w:rPr>
        <w:t>Уколико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 w:rsidRPr="00A07518">
        <w:rPr>
          <w:lang w:val="en-US"/>
        </w:rPr>
        <w:t xml:space="preserve"> </w:t>
      </w:r>
      <w:r w:rsidRPr="00A07518">
        <w:rPr>
          <w:lang w:val="sr-Cyrl-CS"/>
        </w:rPr>
        <w:t>Н</w:t>
      </w:r>
      <w:proofErr w:type="spellStart"/>
      <w:r w:rsidRPr="00A07518">
        <w:rPr>
          <w:lang w:val="en-US"/>
        </w:rPr>
        <w:t>аручиоцу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испоручи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већа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количина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од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поручене</w:t>
      </w:r>
      <w:proofErr w:type="spellEnd"/>
      <w:r w:rsidRPr="00A07518">
        <w:rPr>
          <w:lang w:val="en-US"/>
        </w:rPr>
        <w:t xml:space="preserve">, </w:t>
      </w:r>
      <w:proofErr w:type="spellStart"/>
      <w:r w:rsidRPr="00A07518">
        <w:rPr>
          <w:lang w:val="en-US"/>
        </w:rPr>
        <w:t>више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испоручене</w:t>
      </w:r>
      <w:proofErr w:type="spellEnd"/>
      <w:r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артикле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наручилац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вратити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тј</w:t>
      </w:r>
      <w:proofErr w:type="spellEnd"/>
      <w:r w:rsidRPr="00A07518">
        <w:rPr>
          <w:lang w:val="en-US"/>
        </w:rPr>
        <w:t>.</w:t>
      </w:r>
      <w:proofErr w:type="gramEnd"/>
      <w:r w:rsidRPr="00A07518">
        <w:rPr>
          <w:lang w:val="en-US"/>
        </w:rPr>
        <w:t xml:space="preserve"> </w:t>
      </w:r>
      <w:r w:rsidRPr="00A07518">
        <w:rPr>
          <w:lang w:val="sr-Cyrl-CS"/>
        </w:rPr>
        <w:t>н</w:t>
      </w:r>
      <w:proofErr w:type="spellStart"/>
      <w:r w:rsidRPr="00A07518">
        <w:rPr>
          <w:lang w:val="en-US"/>
        </w:rPr>
        <w:t>еће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их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складиштити</w:t>
      </w:r>
      <w:proofErr w:type="spellEnd"/>
      <w:r w:rsidRPr="00A07518">
        <w:rPr>
          <w:lang w:val="en-US"/>
        </w:rPr>
        <w:t>.</w:t>
      </w:r>
      <w:r>
        <w:rPr>
          <w:lang w:val="sr-Cyrl-CS"/>
        </w:rPr>
        <w:t xml:space="preserve"> </w:t>
      </w:r>
      <w:proofErr w:type="spellStart"/>
      <w:proofErr w:type="gramStart"/>
      <w:r w:rsidRPr="00A07518">
        <w:rPr>
          <w:lang w:val="en-US"/>
        </w:rPr>
        <w:t>Недостаци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испоруке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који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односе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на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квантитет</w:t>
      </w:r>
      <w:proofErr w:type="spellEnd"/>
      <w:r w:rsidRPr="00A07518">
        <w:rPr>
          <w:lang w:val="en-US"/>
        </w:rPr>
        <w:t xml:space="preserve"> и </w:t>
      </w:r>
      <w:proofErr w:type="spellStart"/>
      <w:r w:rsidRPr="00A07518">
        <w:rPr>
          <w:lang w:val="en-US"/>
        </w:rPr>
        <w:t>квалитет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сматрају</w:t>
      </w:r>
      <w:proofErr w:type="spellEnd"/>
      <w:r w:rsidRPr="00A07518">
        <w:rPr>
          <w:lang w:val="en-US"/>
        </w:rPr>
        <w:t xml:space="preserve"> </w:t>
      </w:r>
      <w:proofErr w:type="spellStart"/>
      <w:r w:rsidRPr="00A07518">
        <w:rPr>
          <w:lang w:val="en-US"/>
        </w:rPr>
        <w:t>се</w:t>
      </w:r>
      <w:proofErr w:type="spellEnd"/>
      <w:r>
        <w:rPr>
          <w:lang w:val="sr-Cyrl-CS"/>
        </w:rPr>
        <w:t xml:space="preserve"> </w:t>
      </w:r>
      <w:proofErr w:type="spellStart"/>
      <w:r w:rsidRPr="00A07518">
        <w:rPr>
          <w:lang w:val="en-US"/>
        </w:rPr>
        <w:t>рекламацијом</w:t>
      </w:r>
      <w:proofErr w:type="spellEnd"/>
      <w:r w:rsidRPr="00A07518">
        <w:rPr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</w:p>
    <w:p w:rsidR="00F07367" w:rsidRPr="00F07367" w:rsidRDefault="00F07367" w:rsidP="00F07367"/>
    <w:sectPr w:rsidR="00F07367" w:rsidRPr="00F07367" w:rsidSect="00114CB8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3B5" w:rsidRDefault="008223B5" w:rsidP="009F53AD">
      <w:r>
        <w:separator/>
      </w:r>
    </w:p>
  </w:endnote>
  <w:endnote w:type="continuationSeparator" w:id="0">
    <w:p w:rsidR="008223B5" w:rsidRDefault="008223B5" w:rsidP="009F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charset w:val="00"/>
    <w:family w:val="roman"/>
    <w:pitch w:val="variable"/>
    <w:sig w:usb0="00000000" w:usb1="C000785B" w:usb2="00000009" w:usb3="00000000" w:csb0="000001FF" w:csb1="00000000"/>
  </w:font>
  <w:font w:name="Times RomanY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3B5" w:rsidRDefault="008223B5" w:rsidP="009F53AD">
      <w:r>
        <w:separator/>
      </w:r>
    </w:p>
  </w:footnote>
  <w:footnote w:type="continuationSeparator" w:id="0">
    <w:p w:rsidR="008223B5" w:rsidRDefault="008223B5" w:rsidP="009F5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BB" w:rsidRDefault="00A352C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janusSEAL SC Header" o:spid="_x0000_s2049" type="#_x0000_t202" style="position:absolute;margin-left:444.15pt;margin-top:18pt;width:80.3pt;height:30.9pt;z-index:251657728;visibility:visible;mso-wrap-style:non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e+oAIAAEgFAAAOAAAAZHJzL2Uyb0RvYy54bWysVF1v2jAUfZ+0/2D5nSahKSWIUFE6tkmo&#10;rUSnPhvHKdkS27INpJv233dsAqXdHqZpL/a174fvPedej6/apiZbYWylZE6Ts5gSIbkqKvmU0y8P&#10;896QEuuYLFitpMjps7D0avL+3XinR6Kv1qouhCEIIu1op3O6dk6PosjytWiYPVNaSChLZRrmcDRP&#10;UWHYDtGbOurH8SDaKVNoo7iwFrc3eyWdhPhlKbi7K0srHKlzitxcWE1YV36NJmM2ejJMryvepcH+&#10;IYuGVRKPHkPdMMfIxlS/hWoqbpRVpTvjqolUWVZchBpQTRK/qWa5ZlqEWgCO1UeY7P8Ly2+394ZU&#10;BbijRLIGFH1lcmOXH6YLspyRT4KBIA/TTtsRrJca9q69Vq136e4tLn31bWkav6MuAj0Afz6CLFpH&#10;uHeKk2yYQMWhO8/66XlgIXrx1sa6j0I1xAs5NSAxYMu2C+vwIkwPJv4xqeZVXQcia0l2OR2cX8TB&#10;4aiBRy29LZJAjE7aE/QjS/ppfN3PevPB8LKXztOLXnYZD3vI8zobxGmW3sx/+nhJOlpXRSHkopLi&#10;0CxJ+ndkdG27pzm0y6tUraqrwtfhc/PVzWpDtgxdu6oZ/+aBRhEnVtHrdIIa1R32UGXkOdtz4yXX&#10;rtqOsJUqnsGjUcAXVFjN5xUeXTDr7pnBBOASU+3usJS1AqiqkyhZK/P9T/feHlhAS8kOE5VTiZGn&#10;pP4s0bBZkqYI6sIhvbjs42BONatTjdw0M4Xi0ZTILYje3tUHsTSqecToT/2bUDHJ8XJO3UGcuf2U&#10;4+vgYjoNRhg5zdxCLjX3oQ9QP7SPzOiu2xxAvFWHyWOjN023t/WeVk83Dq0XOtLDu8cUBPgDxjVQ&#10;0X0t/j84PQerlw9w8gsAAP//AwBQSwMEFAAGAAgAAAAhAHS/uuffAAAACgEAAA8AAABkcnMvZG93&#10;bnJldi54bWxMj8FOwzAQRO9I/IO1SNyoU4KKm2ZToUr0gjhQEFydeJtEiddR7KaBr8c9wXG1TzNv&#10;8u1sezHR6FvHCMtFAoK4cqblGuHj/flOgfBBs9G9Y0L4Jg/b4voq15lxZ36j6RBqEUPYZxqhCWHI&#10;pPRVQ1b7hRuI4+/oRqtDPMdamlGfY7jt5X2SrKTVLceGRg+0a6jqDieL8Ko/92Gau2rfDUfzZYdy&#10;l/68IN7ezE8bEIHm8AfDRT+qQxGdSndi40WPoJRKI4qQruKmC5A8qDWIEmH9qEAWufw/ofgFAAD/&#10;/wMAUEsBAi0AFAAGAAgAAAAhALaDOJL+AAAA4QEAABMAAAAAAAAAAAAAAAAAAAAAAFtDb250ZW50&#10;X1R5cGVzXS54bWxQSwECLQAUAAYACAAAACEAOP0h/9YAAACUAQAACwAAAAAAAAAAAAAAAAAvAQAA&#10;X3JlbHMvLnJlbHNQSwECLQAUAAYACAAAACEAuK/3vqACAABIBQAADgAAAAAAAAAAAAAAAAAuAgAA&#10;ZHJzL2Uyb0RvYy54bWxQSwECLQAUAAYACAAAACEAdL+6598AAAAKAQAADwAAAAAAAAAAAAAAAAD6&#10;BAAAZHJzL2Rvd25yZXYueG1sUEsFBgAAAAAEAAQA8wAAAAYGAAAAAA==&#10;" o:allowincell="f" filled="f" stroked="f" strokeweight=".5pt">
          <v:textbox style="mso-fit-shape-to-text:t">
            <w:txbxContent>
              <w:p w:rsidR="00F576BB" w:rsidRPr="006D3404" w:rsidRDefault="00F576BB" w:rsidP="006D3404">
                <w:pPr>
                  <w:jc w:val="right"/>
                  <w:rPr>
                    <w:rFonts w:ascii="Arial" w:hAnsi="Arial" w:cs="Arial"/>
                    <w:color w:val="000000"/>
                    <w:sz w:val="20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721"/>
    <w:multiLevelType w:val="hybridMultilevel"/>
    <w:tmpl w:val="6B4E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2E65"/>
    <w:multiLevelType w:val="hybridMultilevel"/>
    <w:tmpl w:val="D4DCA4E6"/>
    <w:lvl w:ilvl="0" w:tplc="77A465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E67"/>
    <w:multiLevelType w:val="hybridMultilevel"/>
    <w:tmpl w:val="1C60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41E74"/>
    <w:multiLevelType w:val="hybridMultilevel"/>
    <w:tmpl w:val="1610A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E30D3"/>
    <w:multiLevelType w:val="hybridMultilevel"/>
    <w:tmpl w:val="9A3EDB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20AE9"/>
    <w:multiLevelType w:val="hybridMultilevel"/>
    <w:tmpl w:val="5EEC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7B02"/>
    <w:multiLevelType w:val="hybridMultilevel"/>
    <w:tmpl w:val="C19A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24C56"/>
    <w:multiLevelType w:val="hybridMultilevel"/>
    <w:tmpl w:val="7534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B1977"/>
    <w:multiLevelType w:val="hybridMultilevel"/>
    <w:tmpl w:val="8FFC26CA"/>
    <w:lvl w:ilvl="0" w:tplc="11FC472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4D4934"/>
    <w:multiLevelType w:val="hybridMultilevel"/>
    <w:tmpl w:val="0B8E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9786E"/>
    <w:multiLevelType w:val="hybridMultilevel"/>
    <w:tmpl w:val="ECCCF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5537"/>
    <w:multiLevelType w:val="hybridMultilevel"/>
    <w:tmpl w:val="70E69FB4"/>
    <w:lvl w:ilvl="0" w:tplc="7D14F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B557B"/>
    <w:multiLevelType w:val="hybridMultilevel"/>
    <w:tmpl w:val="84DC4EFC"/>
    <w:lvl w:ilvl="0" w:tplc="5FD6113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B746C0"/>
    <w:multiLevelType w:val="hybridMultilevel"/>
    <w:tmpl w:val="E50C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21031"/>
    <w:multiLevelType w:val="hybridMultilevel"/>
    <w:tmpl w:val="1C4CCEC0"/>
    <w:lvl w:ilvl="0" w:tplc="06C886F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12401"/>
    <w:multiLevelType w:val="hybridMultilevel"/>
    <w:tmpl w:val="EDB4C200"/>
    <w:lvl w:ilvl="0" w:tplc="4DFC3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64B9"/>
    <w:multiLevelType w:val="hybridMultilevel"/>
    <w:tmpl w:val="DD746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0"/>
  </w:num>
  <w:num w:numId="11">
    <w:abstractNumId w:val="16"/>
  </w:num>
  <w:num w:numId="12">
    <w:abstractNumId w:val="12"/>
  </w:num>
  <w:num w:numId="13">
    <w:abstractNumId w:val="8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738F"/>
    <w:rsid w:val="000008A9"/>
    <w:rsid w:val="00024C9E"/>
    <w:rsid w:val="00060F73"/>
    <w:rsid w:val="00087D10"/>
    <w:rsid w:val="00111E90"/>
    <w:rsid w:val="00114CB8"/>
    <w:rsid w:val="00126B55"/>
    <w:rsid w:val="001623B8"/>
    <w:rsid w:val="001637EE"/>
    <w:rsid w:val="001A2B9B"/>
    <w:rsid w:val="001A3DAF"/>
    <w:rsid w:val="001B085B"/>
    <w:rsid w:val="001E3403"/>
    <w:rsid w:val="00201FC5"/>
    <w:rsid w:val="00202CB1"/>
    <w:rsid w:val="00217514"/>
    <w:rsid w:val="00224261"/>
    <w:rsid w:val="0022762A"/>
    <w:rsid w:val="0024564D"/>
    <w:rsid w:val="002E0AFC"/>
    <w:rsid w:val="002E5C44"/>
    <w:rsid w:val="003070CB"/>
    <w:rsid w:val="00324BCE"/>
    <w:rsid w:val="00376F22"/>
    <w:rsid w:val="00387FA1"/>
    <w:rsid w:val="003C23DF"/>
    <w:rsid w:val="003E20DF"/>
    <w:rsid w:val="00403E7E"/>
    <w:rsid w:val="00404CDA"/>
    <w:rsid w:val="00425590"/>
    <w:rsid w:val="004460D4"/>
    <w:rsid w:val="00474914"/>
    <w:rsid w:val="00495BDB"/>
    <w:rsid w:val="004A1FFC"/>
    <w:rsid w:val="004D2E92"/>
    <w:rsid w:val="004F21F9"/>
    <w:rsid w:val="0052398E"/>
    <w:rsid w:val="00544326"/>
    <w:rsid w:val="00545DEA"/>
    <w:rsid w:val="005558A9"/>
    <w:rsid w:val="00557E41"/>
    <w:rsid w:val="005C0F56"/>
    <w:rsid w:val="005C6292"/>
    <w:rsid w:val="005C700C"/>
    <w:rsid w:val="005D3699"/>
    <w:rsid w:val="005D3A91"/>
    <w:rsid w:val="005F738F"/>
    <w:rsid w:val="00623E32"/>
    <w:rsid w:val="00654DC2"/>
    <w:rsid w:val="00697C5C"/>
    <w:rsid w:val="006D3404"/>
    <w:rsid w:val="00702679"/>
    <w:rsid w:val="00710CC3"/>
    <w:rsid w:val="007259CC"/>
    <w:rsid w:val="00731AE6"/>
    <w:rsid w:val="00744370"/>
    <w:rsid w:val="007715F1"/>
    <w:rsid w:val="00784CC7"/>
    <w:rsid w:val="00795C4F"/>
    <w:rsid w:val="00797A4D"/>
    <w:rsid w:val="007B2003"/>
    <w:rsid w:val="007B6CA7"/>
    <w:rsid w:val="007C474F"/>
    <w:rsid w:val="007E2B53"/>
    <w:rsid w:val="007E3582"/>
    <w:rsid w:val="008223B5"/>
    <w:rsid w:val="00846283"/>
    <w:rsid w:val="00851509"/>
    <w:rsid w:val="00872321"/>
    <w:rsid w:val="00895DC5"/>
    <w:rsid w:val="008A4CC2"/>
    <w:rsid w:val="008A5417"/>
    <w:rsid w:val="008D6630"/>
    <w:rsid w:val="00922489"/>
    <w:rsid w:val="00953A15"/>
    <w:rsid w:val="00966C04"/>
    <w:rsid w:val="009730CD"/>
    <w:rsid w:val="00997A6F"/>
    <w:rsid w:val="009A0185"/>
    <w:rsid w:val="009A6E58"/>
    <w:rsid w:val="009E7E79"/>
    <w:rsid w:val="009F4014"/>
    <w:rsid w:val="009F53AD"/>
    <w:rsid w:val="009F6CCC"/>
    <w:rsid w:val="009F7284"/>
    <w:rsid w:val="00A07CAA"/>
    <w:rsid w:val="00A130BD"/>
    <w:rsid w:val="00A352CC"/>
    <w:rsid w:val="00A4189C"/>
    <w:rsid w:val="00A55A0F"/>
    <w:rsid w:val="00A64446"/>
    <w:rsid w:val="00A7645A"/>
    <w:rsid w:val="00AA7851"/>
    <w:rsid w:val="00AD2A29"/>
    <w:rsid w:val="00AF72DB"/>
    <w:rsid w:val="00B02D78"/>
    <w:rsid w:val="00B16E33"/>
    <w:rsid w:val="00B362B4"/>
    <w:rsid w:val="00B37657"/>
    <w:rsid w:val="00B443EE"/>
    <w:rsid w:val="00B637B8"/>
    <w:rsid w:val="00B81F3D"/>
    <w:rsid w:val="00BC562A"/>
    <w:rsid w:val="00BD0A34"/>
    <w:rsid w:val="00BE682D"/>
    <w:rsid w:val="00BF2633"/>
    <w:rsid w:val="00C053DB"/>
    <w:rsid w:val="00C27F37"/>
    <w:rsid w:val="00C419E0"/>
    <w:rsid w:val="00C92975"/>
    <w:rsid w:val="00CA03A8"/>
    <w:rsid w:val="00CA0CDF"/>
    <w:rsid w:val="00CA13AE"/>
    <w:rsid w:val="00CC47F8"/>
    <w:rsid w:val="00CC5880"/>
    <w:rsid w:val="00CF0ACE"/>
    <w:rsid w:val="00D2185D"/>
    <w:rsid w:val="00D458AE"/>
    <w:rsid w:val="00D5588F"/>
    <w:rsid w:val="00D72264"/>
    <w:rsid w:val="00D762AA"/>
    <w:rsid w:val="00D76D63"/>
    <w:rsid w:val="00D86AFE"/>
    <w:rsid w:val="00DB2952"/>
    <w:rsid w:val="00DB73DF"/>
    <w:rsid w:val="00DC4289"/>
    <w:rsid w:val="00DC69C5"/>
    <w:rsid w:val="00DD059D"/>
    <w:rsid w:val="00DD7DE1"/>
    <w:rsid w:val="00E5764F"/>
    <w:rsid w:val="00E7499E"/>
    <w:rsid w:val="00E76D8D"/>
    <w:rsid w:val="00E91D14"/>
    <w:rsid w:val="00EC44CF"/>
    <w:rsid w:val="00EC4518"/>
    <w:rsid w:val="00EC5651"/>
    <w:rsid w:val="00ED32A5"/>
    <w:rsid w:val="00F07367"/>
    <w:rsid w:val="00F23F8C"/>
    <w:rsid w:val="00F35B21"/>
    <w:rsid w:val="00F4505E"/>
    <w:rsid w:val="00F47C16"/>
    <w:rsid w:val="00F514F0"/>
    <w:rsid w:val="00F546F2"/>
    <w:rsid w:val="00F576BB"/>
    <w:rsid w:val="00F64780"/>
    <w:rsid w:val="00F66FB9"/>
    <w:rsid w:val="00F73254"/>
    <w:rsid w:val="00F74F32"/>
    <w:rsid w:val="00F8558F"/>
    <w:rsid w:val="00F93927"/>
    <w:rsid w:val="00FF6D48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AD"/>
    <w:pPr>
      <w:spacing w:after="200" w:line="276" w:lineRule="auto"/>
    </w:pPr>
    <w:rPr>
      <w:rFonts w:ascii="Times New Roman" w:hAnsi="Times New Roman"/>
      <w:sz w:val="22"/>
      <w:szCs w:val="22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AD"/>
    <w:pPr>
      <w:keepNext/>
      <w:keepLines/>
      <w:spacing w:before="240" w:after="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3AD"/>
    <w:pPr>
      <w:keepNext/>
      <w:keepLines/>
      <w:spacing w:before="40" w:after="0"/>
      <w:outlineLvl w:val="1"/>
    </w:pPr>
    <w:rPr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3D"/>
  </w:style>
  <w:style w:type="paragraph" w:styleId="Footer">
    <w:name w:val="footer"/>
    <w:basedOn w:val="Normal"/>
    <w:link w:val="FooterChar"/>
    <w:uiPriority w:val="99"/>
    <w:unhideWhenUsed/>
    <w:rsid w:val="00B81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3D"/>
  </w:style>
  <w:style w:type="character" w:customStyle="1" w:styleId="Heading2Char">
    <w:name w:val="Heading 2 Char"/>
    <w:link w:val="Heading2"/>
    <w:uiPriority w:val="9"/>
    <w:rsid w:val="009F53AD"/>
    <w:rPr>
      <w:rFonts w:ascii="Times New Roman" w:eastAsia="Times New Roman" w:hAnsi="Times New Roman" w:cs="Times New Roman"/>
      <w:b/>
      <w:bCs/>
      <w:noProof/>
      <w:sz w:val="26"/>
      <w:szCs w:val="26"/>
      <w:lang/>
    </w:rPr>
  </w:style>
  <w:style w:type="character" w:customStyle="1" w:styleId="Heading1Char">
    <w:name w:val="Heading 1 Char"/>
    <w:link w:val="Heading1"/>
    <w:uiPriority w:val="9"/>
    <w:rsid w:val="009F53AD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customStyle="1" w:styleId="Default">
    <w:name w:val="Default"/>
    <w:rsid w:val="009F53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E5764F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Calibri"/>
      <w:kern w:val="3"/>
      <w:sz w:val="24"/>
      <w:szCs w:val="24"/>
      <w:lang w:val="de-CH" w:eastAsia="zh-CN" w:bidi="hi-IN"/>
    </w:rPr>
  </w:style>
  <w:style w:type="paragraph" w:styleId="NoSpacing">
    <w:name w:val="No Spacing"/>
    <w:uiPriority w:val="1"/>
    <w:qFormat/>
    <w:rsid w:val="00403E7E"/>
    <w:pPr>
      <w:suppressAutoHyphens/>
      <w:spacing w:line="100" w:lineRule="atLeast"/>
    </w:pPr>
    <w:rPr>
      <w:rFonts w:eastAsia="Arial Unicode MS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9EF4-A782-4634-B93F-291FDB87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[SEC=ZASTICENO]</cp:keywords>
  <cp:lastModifiedBy/>
  <cp:revision>1</cp:revision>
  <dcterms:created xsi:type="dcterms:W3CDTF">2021-09-02T16:54:00Z</dcterms:created>
  <dcterms:modified xsi:type="dcterms:W3CDTF">2021-09-02T16:56:00Z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ЗАШТИЋЕНО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4454C3C2D53A01AC5FCB3ACAD0DBCA34437FA4E3</vt:lpwstr>
  </property>
  <property fmtid="{D5CDD505-2E9C-101B-9397-08002B2CF9AE}" pid="5" name="PM_SecurityClassification">
    <vt:lpwstr>ZASTICENO</vt:lpwstr>
  </property>
  <property fmtid="{D5CDD505-2E9C-101B-9397-08002B2CF9AE}" pid="6" name="PM_DisplayValueSecClassificationWithQualifier">
    <vt:lpwstr>ЗАШТИЋЕНО</vt:lpwstr>
  </property>
  <property fmtid="{D5CDD505-2E9C-101B-9397-08002B2CF9AE}" pid="7" name="PM_Qualifier">
    <vt:lpwstr/>
  </property>
  <property fmtid="{D5CDD505-2E9C-101B-9397-08002B2CF9AE}" pid="8" name="PM_Hash_SHA1">
    <vt:lpwstr>55A5B51CD915FA73DBD992CFAAE60AB95AF975FC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ZAŠTIĆENO</vt:lpwstr>
  </property>
  <property fmtid="{D5CDD505-2E9C-101B-9397-08002B2CF9AE}" pid="11" name="PM_ProtectiveMarkingValue_Header">
    <vt:lpwstr>ЗАШТИЋЕНО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87BCC2719BB044F9AC1FAD164DFBA269</vt:lpwstr>
  </property>
  <property fmtid="{D5CDD505-2E9C-101B-9397-08002B2CF9AE}" pid="16" name="PM_OriginationTimeStamp">
    <vt:lpwstr>2021-04-20T10:02:11Z</vt:lpwstr>
  </property>
  <property fmtid="{D5CDD505-2E9C-101B-9397-08002B2CF9AE}" pid="17" name="PM_Hash_Version">
    <vt:lpwstr>2016.1</vt:lpwstr>
  </property>
  <property fmtid="{D5CDD505-2E9C-101B-9397-08002B2CF9AE}" pid="18" name="PM_Hash_Salt_Prev">
    <vt:lpwstr>909203454BB2C9EF1F0404176A608F44</vt:lpwstr>
  </property>
  <property fmtid="{D5CDD505-2E9C-101B-9397-08002B2CF9AE}" pid="19" name="PM_Hash_Salt">
    <vt:lpwstr>909203454BB2C9EF1F0404176A608F44</vt:lpwstr>
  </property>
</Properties>
</file>